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046D5" w14:textId="77777777" w:rsidR="005703C0" w:rsidRDefault="005703C0">
      <w:pPr>
        <w:pStyle w:val="Textoindependiente"/>
        <w:spacing w:before="0"/>
        <w:ind w:left="0"/>
        <w:jc w:val="left"/>
      </w:pPr>
    </w:p>
    <w:p w14:paraId="08AA394A" w14:textId="77777777" w:rsidR="005703C0" w:rsidRDefault="005703C0">
      <w:pPr>
        <w:pStyle w:val="Textoindependiente"/>
        <w:spacing w:before="8"/>
        <w:ind w:left="0"/>
        <w:jc w:val="left"/>
        <w:rPr>
          <w:sz w:val="27"/>
        </w:rPr>
      </w:pPr>
    </w:p>
    <w:p w14:paraId="0564928B" w14:textId="1D8F1CC1" w:rsidR="005703C0" w:rsidRDefault="000920B3">
      <w:pPr>
        <w:pStyle w:val="Textoindependiente"/>
        <w:spacing w:before="0" w:line="256" w:lineRule="auto"/>
        <w:ind w:right="115"/>
      </w:pPr>
      <w:r>
        <w:t>En el marco de la convocatoria de subvenciones para la contratación de personal desempleado</w:t>
      </w:r>
      <w:r>
        <w:rPr>
          <w:spacing w:val="-47"/>
        </w:rPr>
        <w:t xml:space="preserve"> </w:t>
      </w:r>
      <w:r>
        <w:t xml:space="preserve">en las entidades locales (Resolución 251/2018, de 7 de marzo, de la </w:t>
      </w:r>
      <w:proofErr w:type="gramStart"/>
      <w:r>
        <w:t>Directora</w:t>
      </w:r>
      <w:proofErr w:type="gramEnd"/>
      <w:r>
        <w:t xml:space="preserve"> Gerente del</w:t>
      </w:r>
      <w:r>
        <w:rPr>
          <w:spacing w:val="1"/>
        </w:rPr>
        <w:t xml:space="preserve"> </w:t>
      </w:r>
      <w:r>
        <w:t>Servicio Navarro de Empleo-</w:t>
      </w:r>
      <w:proofErr w:type="spellStart"/>
      <w:r>
        <w:t>Nafar</w:t>
      </w:r>
      <w:proofErr w:type="spellEnd"/>
      <w:r>
        <w:t xml:space="preserve"> </w:t>
      </w:r>
      <w:proofErr w:type="spellStart"/>
      <w:r>
        <w:t>Lansare</w:t>
      </w:r>
      <w:proofErr w:type="spellEnd"/>
      <w:r>
        <w:t>), se convoca para la constitución de una relación de</w:t>
      </w:r>
      <w:r>
        <w:rPr>
          <w:spacing w:val="1"/>
        </w:rPr>
        <w:t xml:space="preserve"> </w:t>
      </w:r>
      <w:r>
        <w:t>aspirantes al desempeño, mediante contratación temporal y en régimen laboral, de</w:t>
      </w:r>
      <w:r w:rsidR="00F9644E">
        <w:t xml:space="preserve"> un </w:t>
      </w:r>
      <w:r>
        <w:t>puesto de</w:t>
      </w:r>
      <w:r>
        <w:rPr>
          <w:spacing w:val="1"/>
        </w:rPr>
        <w:t xml:space="preserve"> </w:t>
      </w:r>
      <w:r>
        <w:t xml:space="preserve">trabajo de </w:t>
      </w:r>
      <w:r w:rsidRPr="00742799">
        <w:rPr>
          <w:b/>
          <w:bCs/>
          <w:sz w:val="28"/>
          <w:szCs w:val="28"/>
        </w:rPr>
        <w:t>Empleado de Servicios</w:t>
      </w:r>
      <w:r w:rsidRPr="00742799">
        <w:rPr>
          <w:b/>
          <w:bCs/>
          <w:spacing w:val="-3"/>
          <w:sz w:val="28"/>
          <w:szCs w:val="28"/>
        </w:rPr>
        <w:t xml:space="preserve"> </w:t>
      </w:r>
      <w:r w:rsidR="00B341F3">
        <w:rPr>
          <w:b/>
          <w:bCs/>
          <w:sz w:val="28"/>
          <w:szCs w:val="28"/>
        </w:rPr>
        <w:t>M</w:t>
      </w:r>
      <w:r w:rsidRPr="00742799">
        <w:rPr>
          <w:b/>
          <w:bCs/>
          <w:sz w:val="28"/>
          <w:szCs w:val="28"/>
        </w:rPr>
        <w:t>últiples</w:t>
      </w:r>
      <w:r w:rsidR="00B341F3">
        <w:rPr>
          <w:b/>
          <w:bCs/>
          <w:sz w:val="28"/>
          <w:szCs w:val="28"/>
        </w:rPr>
        <w:t xml:space="preserve"> / </w:t>
      </w:r>
      <w:r w:rsidR="008C4819">
        <w:rPr>
          <w:b/>
          <w:bCs/>
          <w:sz w:val="28"/>
          <w:szCs w:val="28"/>
        </w:rPr>
        <w:t>Mantenimiento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Ayuntamiento de</w:t>
      </w:r>
      <w:r>
        <w:rPr>
          <w:spacing w:val="1"/>
        </w:rPr>
        <w:t xml:space="preserve"> </w:t>
      </w:r>
      <w:r>
        <w:t>Huarte.</w:t>
      </w:r>
    </w:p>
    <w:p w14:paraId="7E569CFC" w14:textId="0A060A58" w:rsidR="005703C0" w:rsidRDefault="000920B3">
      <w:pPr>
        <w:pStyle w:val="Ttulo"/>
      </w:pPr>
      <w:proofErr w:type="spellStart"/>
      <w:r w:rsidRPr="000920B3">
        <w:t>Expte</w:t>
      </w:r>
      <w:proofErr w:type="spellEnd"/>
      <w:r w:rsidRPr="000920B3">
        <w:t>.</w:t>
      </w:r>
      <w:r w:rsidRPr="000920B3">
        <w:rPr>
          <w:spacing w:val="-1"/>
        </w:rPr>
        <w:t xml:space="preserve"> </w:t>
      </w:r>
      <w:r w:rsidR="007B1C1C">
        <w:t>222</w:t>
      </w:r>
      <w:r w:rsidR="009F12DE">
        <w:t>9</w:t>
      </w:r>
      <w:r w:rsidRPr="000920B3">
        <w:t>/202</w:t>
      </w:r>
      <w:r w:rsidR="009F12DE">
        <w:t>4</w:t>
      </w:r>
    </w:p>
    <w:p w14:paraId="5BD15C1E" w14:textId="29CA451E" w:rsidR="005703C0" w:rsidRDefault="000920B3">
      <w:pPr>
        <w:pStyle w:val="Textoindependiente"/>
        <w:spacing w:line="256" w:lineRule="auto"/>
        <w:ind w:right="116"/>
      </w:pPr>
      <w:r>
        <w:t xml:space="preserve">El </w:t>
      </w:r>
      <w:proofErr w:type="gramStart"/>
      <w:r>
        <w:t>Alcalde</w:t>
      </w:r>
      <w:proofErr w:type="gramEnd"/>
      <w:r>
        <w:t xml:space="preserve"> del Ayuntamiento de Huarte, con </w:t>
      </w:r>
      <w:r w:rsidRPr="000920B3">
        <w:t xml:space="preserve">fecha de </w:t>
      </w:r>
      <w:r w:rsidR="008C4819">
        <w:t>30</w:t>
      </w:r>
      <w:r w:rsidRPr="000920B3">
        <w:t xml:space="preserve"> de </w:t>
      </w:r>
      <w:r w:rsidR="008C4819">
        <w:t>agosto</w:t>
      </w:r>
      <w:r w:rsidRPr="000920B3">
        <w:t xml:space="preserve"> de 202</w:t>
      </w:r>
      <w:r w:rsidR="007B1C1C">
        <w:t>4</w:t>
      </w:r>
      <w:r w:rsidRPr="000920B3">
        <w:t>,</w:t>
      </w:r>
      <w:r>
        <w:t xml:space="preserve"> aprobó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convocatoria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</w:p>
    <w:p w14:paraId="09C7CC62" w14:textId="77777777" w:rsidR="005703C0" w:rsidRDefault="000920B3">
      <w:pPr>
        <w:pStyle w:val="Textoindependiente"/>
        <w:spacing w:before="161"/>
        <w:jc w:val="left"/>
      </w:pPr>
      <w:r>
        <w:t>BASES</w:t>
      </w:r>
    </w:p>
    <w:p w14:paraId="50F88B24" w14:textId="126C7DCC" w:rsidR="005703C0" w:rsidRDefault="000920B3">
      <w:pPr>
        <w:pStyle w:val="Textoindependiente"/>
        <w:spacing w:before="177" w:line="254" w:lineRule="auto"/>
        <w:ind w:right="116"/>
      </w:pPr>
      <w:r>
        <w:t>1.-Se anuncia convocatoria para constituir, mediante pruebas de selección, una relación de</w:t>
      </w:r>
      <w:r>
        <w:rPr>
          <w:spacing w:val="1"/>
        </w:rPr>
        <w:t xml:space="preserve"> </w:t>
      </w:r>
      <w:r>
        <w:t>aspirantes a desempeñar el puesto Empleado/a de Servicios Múltiples siempre que</w:t>
      </w:r>
      <w:r>
        <w:rPr>
          <w:spacing w:val="1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partida presupuestaria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 Navarra.</w:t>
      </w:r>
    </w:p>
    <w:p w14:paraId="69FEBF1D" w14:textId="18572810" w:rsidR="005703C0" w:rsidRDefault="000920B3">
      <w:pPr>
        <w:pStyle w:val="Textoindependiente"/>
        <w:spacing w:before="164"/>
        <w:jc w:val="left"/>
      </w:pPr>
      <w:r>
        <w:t>Se</w:t>
      </w:r>
      <w:r>
        <w:rPr>
          <w:spacing w:val="-2"/>
        </w:rPr>
        <w:t xml:space="preserve"> </w:t>
      </w:r>
      <w:r>
        <w:t>contratará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 w:rsidR="00AC2D2C">
        <w:t>una</w:t>
      </w:r>
      <w:r>
        <w:rPr>
          <w:spacing w:val="-4"/>
        </w:rPr>
        <w:t xml:space="preserve"> </w:t>
      </w:r>
      <w:r>
        <w:t>persona de</w:t>
      </w:r>
      <w:r>
        <w:rPr>
          <w:spacing w:val="-1"/>
        </w:rPr>
        <w:t xml:space="preserve"> </w:t>
      </w:r>
      <w:r>
        <w:t>nivel</w:t>
      </w:r>
      <w:r>
        <w:rPr>
          <w:spacing w:val="-3"/>
        </w:rPr>
        <w:t xml:space="preserve"> </w:t>
      </w:r>
      <w:r>
        <w:t>D para 6</w:t>
      </w:r>
      <w:r>
        <w:rPr>
          <w:spacing w:val="-2"/>
        </w:rPr>
        <w:t xml:space="preserve"> </w:t>
      </w:r>
      <w:r>
        <w:t>meses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jornada completa.</w:t>
      </w:r>
    </w:p>
    <w:p w14:paraId="6CF6AFF9" w14:textId="7012F230" w:rsidR="005703C0" w:rsidRDefault="000920B3">
      <w:pPr>
        <w:pStyle w:val="Textoindependiente"/>
        <w:spacing w:line="256" w:lineRule="auto"/>
        <w:ind w:right="116"/>
      </w:pPr>
      <w:r>
        <w:t>El puesto de trabajo estará dotado con la siguiente remuneración: Nivel D: sueldo base de nivel</w:t>
      </w:r>
      <w:r>
        <w:rPr>
          <w:spacing w:val="-48"/>
        </w:rPr>
        <w:t xml:space="preserve"> </w:t>
      </w:r>
      <w:r>
        <w:t>D; complemento de puesto de trabajo de 17,99%; complemento de puesto de nivel 12%</w:t>
      </w:r>
      <w:r w:rsidR="009F12DE">
        <w:t>, complemento de turnicidad 6%</w:t>
      </w:r>
      <w:r>
        <w:t xml:space="preserve"> y</w:t>
      </w:r>
      <w:r>
        <w:rPr>
          <w:spacing w:val="1"/>
        </w:rPr>
        <w:t xml:space="preserve"> </w:t>
      </w:r>
      <w:r>
        <w:t>complemento de</w:t>
      </w:r>
      <w:r>
        <w:rPr>
          <w:spacing w:val="-3"/>
        </w:rPr>
        <w:t xml:space="preserve"> </w:t>
      </w:r>
      <w:r>
        <w:t>especial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8%.</w:t>
      </w:r>
    </w:p>
    <w:p w14:paraId="4EC9C7A3" w14:textId="1EDEFBC4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periodo de</w:t>
      </w:r>
      <w:r>
        <w:rPr>
          <w:spacing w:val="-5"/>
        </w:rPr>
        <w:t xml:space="preserve"> </w:t>
      </w:r>
      <w:r>
        <w:t>prueba</w:t>
      </w:r>
      <w:r>
        <w:rPr>
          <w:spacing w:val="-1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de dos</w:t>
      </w:r>
      <w:r>
        <w:rPr>
          <w:spacing w:val="-3"/>
        </w:rPr>
        <w:t xml:space="preserve"> </w:t>
      </w:r>
      <w:r>
        <w:t>meses.</w:t>
      </w:r>
      <w:r w:rsidR="00AC2D2C">
        <w:t xml:space="preserve"> Durante ese período, cualquiera de las dos partes podrá rescindir el contrato de forma unilateral y sin previo aviso. </w:t>
      </w:r>
    </w:p>
    <w:p w14:paraId="2DFC8C83" w14:textId="77777777" w:rsidR="005703C0" w:rsidRDefault="000920B3">
      <w:pPr>
        <w:pStyle w:val="Textoindependiente"/>
        <w:spacing w:line="256" w:lineRule="auto"/>
        <w:ind w:right="117"/>
      </w:pPr>
      <w:r>
        <w:t>El régimen de jornada de trabajo será el establecido por la normativa aplicable, al igual que el</w:t>
      </w:r>
      <w:r>
        <w:rPr>
          <w:spacing w:val="1"/>
        </w:rPr>
        <w:t xml:space="preserve"> </w:t>
      </w:r>
      <w:r>
        <w:t>régimen de vacaciones, días festivos, remuneración por dietas y demás derechos. No obstante,</w:t>
      </w:r>
      <w:r>
        <w:rPr>
          <w:spacing w:val="-47"/>
        </w:rPr>
        <w:t xml:space="preserve"> </w:t>
      </w:r>
      <w:r>
        <w:t>la jornada de trabajo podrá variarse en cualquier momento por los órganos administrativos</w:t>
      </w:r>
      <w:r>
        <w:rPr>
          <w:spacing w:val="1"/>
        </w:rPr>
        <w:t xml:space="preserve"> </w:t>
      </w:r>
      <w:r>
        <w:t>competentes</w:t>
      </w:r>
      <w:r>
        <w:rPr>
          <w:spacing w:val="-3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del servicio</w:t>
      </w:r>
      <w:r>
        <w:rPr>
          <w:spacing w:val="1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requieran.</w:t>
      </w:r>
    </w:p>
    <w:p w14:paraId="4CA73E54" w14:textId="00A6BD2A" w:rsidR="005703C0" w:rsidRDefault="000920B3">
      <w:pPr>
        <w:pStyle w:val="Textoindependiente"/>
        <w:spacing w:before="156" w:line="256" w:lineRule="auto"/>
        <w:ind w:right="113"/>
      </w:pPr>
      <w:proofErr w:type="gramStart"/>
      <w:r>
        <w:t>Funciones a desempeñar</w:t>
      </w:r>
      <w:proofErr w:type="gramEnd"/>
      <w:r>
        <w:t xml:space="preserve">: relacionados con las actividades propias de </w:t>
      </w:r>
      <w:r w:rsidR="00BC4A9A">
        <w:t>servicios múltiples</w:t>
      </w:r>
      <w:r>
        <w:t xml:space="preserve"> y</w:t>
      </w:r>
      <w:r>
        <w:rPr>
          <w:spacing w:val="1"/>
        </w:rPr>
        <w:t xml:space="preserve"> </w:t>
      </w:r>
      <w:r>
        <w:t>cualesquiera otras labores de carácter municipal que, acomodadas a su categoría, le sean</w:t>
      </w:r>
      <w:r>
        <w:rPr>
          <w:spacing w:val="1"/>
        </w:rPr>
        <w:t xml:space="preserve"> </w:t>
      </w:r>
      <w:r>
        <w:t>encomendadas.</w:t>
      </w:r>
    </w:p>
    <w:p w14:paraId="470EF3F5" w14:textId="77777777" w:rsidR="005703C0" w:rsidRDefault="000920B3">
      <w:pPr>
        <w:pStyle w:val="Textoindependiente"/>
        <w:spacing w:before="158" w:line="256" w:lineRule="auto"/>
        <w:ind w:right="117"/>
      </w:pPr>
      <w:r>
        <w:t>En el supuesto de que se contrate a personas perceptoras de la Renta Garantizada, éstas</w:t>
      </w:r>
      <w:r>
        <w:rPr>
          <w:spacing w:val="1"/>
        </w:rPr>
        <w:t xml:space="preserve"> </w:t>
      </w:r>
      <w:r>
        <w:t>deberán ser beneficiarias de dicha prestación en la fecha de tramitación de la oferta por la</w:t>
      </w:r>
      <w:r>
        <w:rPr>
          <w:spacing w:val="1"/>
        </w:rPr>
        <w:t xml:space="preserve"> </w:t>
      </w:r>
      <w:r>
        <w:t>Agencia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Empleo</w:t>
      </w:r>
      <w:r>
        <w:rPr>
          <w:spacing w:val="1"/>
        </w:rPr>
        <w:t xml:space="preserve"> </w:t>
      </w:r>
      <w:r>
        <w:t>correspondiente.</w:t>
      </w:r>
    </w:p>
    <w:p w14:paraId="23B1D6DF" w14:textId="0DC220A7" w:rsidR="005703C0" w:rsidRDefault="000920B3">
      <w:pPr>
        <w:pStyle w:val="Textoindependiente"/>
        <w:spacing w:before="158" w:line="256" w:lineRule="auto"/>
        <w:ind w:right="114"/>
      </w:pPr>
      <w:r w:rsidRPr="002A522D">
        <w:t>No podrán ser contratadas las personas que ya hubieran sido contratadas por el Ayuntamiento</w:t>
      </w:r>
      <w:r w:rsidRPr="002A522D">
        <w:rPr>
          <w:spacing w:val="-4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Huarte</w:t>
      </w:r>
      <w:r w:rsidRPr="002A522D">
        <w:rPr>
          <w:spacing w:val="-8"/>
        </w:rPr>
        <w:t xml:space="preserve"> </w:t>
      </w:r>
      <w:r w:rsidRPr="002A522D">
        <w:rPr>
          <w:spacing w:val="-1"/>
        </w:rPr>
        <w:t>al</w:t>
      </w:r>
      <w:r w:rsidRPr="002A522D">
        <w:rPr>
          <w:spacing w:val="-12"/>
        </w:rPr>
        <w:t xml:space="preserve"> </w:t>
      </w:r>
      <w:r w:rsidRPr="002A522D">
        <w:rPr>
          <w:spacing w:val="-1"/>
        </w:rPr>
        <w:t>amparo</w:t>
      </w:r>
      <w:r w:rsidRPr="002A522D">
        <w:rPr>
          <w:spacing w:val="-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una</w:t>
      </w:r>
      <w:r w:rsidRPr="002A522D">
        <w:rPr>
          <w:spacing w:val="-11"/>
        </w:rPr>
        <w:t xml:space="preserve"> </w:t>
      </w:r>
      <w:r w:rsidRPr="002A522D">
        <w:rPr>
          <w:spacing w:val="-1"/>
        </w:rPr>
        <w:t>convocatoria</w:t>
      </w:r>
      <w:r w:rsidRPr="002A522D">
        <w:rPr>
          <w:spacing w:val="-12"/>
        </w:rPr>
        <w:t xml:space="preserve"> </w:t>
      </w:r>
      <w:r w:rsidRPr="002A522D">
        <w:t>análoga</w:t>
      </w:r>
      <w:r w:rsidRPr="002A522D">
        <w:rPr>
          <w:spacing w:val="-12"/>
        </w:rPr>
        <w:t xml:space="preserve"> </w:t>
      </w:r>
      <w:r w:rsidRPr="002A522D">
        <w:t>a</w:t>
      </w:r>
      <w:r w:rsidRPr="002A522D">
        <w:rPr>
          <w:spacing w:val="-11"/>
        </w:rPr>
        <w:t xml:space="preserve"> </w:t>
      </w:r>
      <w:r w:rsidRPr="002A522D">
        <w:t>la</w:t>
      </w:r>
      <w:r w:rsidRPr="002A522D">
        <w:rPr>
          <w:spacing w:val="-12"/>
        </w:rPr>
        <w:t xml:space="preserve"> </w:t>
      </w:r>
      <w:r w:rsidRPr="002A522D">
        <w:t>presente</w:t>
      </w:r>
      <w:r w:rsidRPr="002A522D">
        <w:rPr>
          <w:spacing w:val="-9"/>
        </w:rPr>
        <w:t xml:space="preserve"> </w:t>
      </w:r>
      <w:r w:rsidRPr="002A522D">
        <w:t>durante</w:t>
      </w:r>
      <w:r w:rsidRPr="002A522D">
        <w:rPr>
          <w:spacing w:val="-9"/>
        </w:rPr>
        <w:t xml:space="preserve"> </w:t>
      </w:r>
      <w:r w:rsidRPr="002A522D">
        <w:t>un</w:t>
      </w:r>
      <w:r w:rsidRPr="002A522D">
        <w:rPr>
          <w:spacing w:val="-12"/>
        </w:rPr>
        <w:t xml:space="preserve"> </w:t>
      </w:r>
      <w:r w:rsidRPr="002A522D">
        <w:t>plazo</w:t>
      </w:r>
      <w:r w:rsidRPr="002A522D">
        <w:rPr>
          <w:spacing w:val="-10"/>
        </w:rPr>
        <w:t xml:space="preserve"> </w:t>
      </w:r>
      <w:r w:rsidRPr="002A522D">
        <w:t>igual</w:t>
      </w:r>
      <w:r w:rsidRPr="002A522D">
        <w:rPr>
          <w:spacing w:val="-10"/>
        </w:rPr>
        <w:t xml:space="preserve"> </w:t>
      </w:r>
      <w:r w:rsidRPr="002A522D">
        <w:t>o</w:t>
      </w:r>
      <w:r w:rsidRPr="002A522D">
        <w:rPr>
          <w:spacing w:val="-10"/>
        </w:rPr>
        <w:t xml:space="preserve"> </w:t>
      </w:r>
      <w:r w:rsidRPr="002A522D">
        <w:t>superior</w:t>
      </w:r>
      <w:r w:rsidRPr="002A522D">
        <w:rPr>
          <w:spacing w:val="-48"/>
        </w:rPr>
        <w:t xml:space="preserve"> </w:t>
      </w:r>
      <w:r w:rsidRPr="002A522D">
        <w:t xml:space="preserve">a tres meses en el mismo ejercicio o en </w:t>
      </w:r>
      <w:r w:rsidR="002A522D" w:rsidRPr="002A522D">
        <w:t xml:space="preserve">los dos </w:t>
      </w:r>
      <w:r w:rsidRPr="002A522D">
        <w:t>anterior</w:t>
      </w:r>
      <w:r w:rsidR="002A522D" w:rsidRPr="002A522D">
        <w:t>es</w:t>
      </w:r>
      <w:r w:rsidRPr="002A522D">
        <w:t>, con la salvedad de los</w:t>
      </w:r>
      <w:r w:rsidRPr="002A522D">
        <w:rPr>
          <w:spacing w:val="1"/>
        </w:rPr>
        <w:t xml:space="preserve"> </w:t>
      </w:r>
      <w:r w:rsidRPr="002A522D">
        <w:t>colectivos</w:t>
      </w:r>
      <w:r w:rsidRPr="002A522D">
        <w:rPr>
          <w:spacing w:val="1"/>
        </w:rPr>
        <w:t xml:space="preserve"> </w:t>
      </w:r>
      <w:r w:rsidRPr="002A522D">
        <w:t>previstos</w:t>
      </w:r>
      <w:r w:rsidRPr="002A522D">
        <w:rPr>
          <w:spacing w:val="1"/>
        </w:rPr>
        <w:t xml:space="preserve"> </w:t>
      </w:r>
      <w:r w:rsidRPr="002A522D">
        <w:t>en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base</w:t>
      </w:r>
      <w:r w:rsidRPr="002A522D">
        <w:rPr>
          <w:spacing w:val="1"/>
        </w:rPr>
        <w:t xml:space="preserve"> </w:t>
      </w:r>
      <w:r w:rsidRPr="002A522D">
        <w:t>3.1.a)</w:t>
      </w:r>
      <w:r w:rsidRPr="002A522D">
        <w:rPr>
          <w:spacing w:val="1"/>
        </w:rPr>
        <w:t xml:space="preserve"> </w:t>
      </w:r>
      <w:r w:rsidRPr="002A522D">
        <w:t>de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Resolución</w:t>
      </w:r>
      <w:r w:rsidRPr="002A522D">
        <w:rPr>
          <w:spacing w:val="1"/>
        </w:rPr>
        <w:t xml:space="preserve"> </w:t>
      </w:r>
      <w:r w:rsidRPr="002A522D">
        <w:t>251/2018,</w:t>
      </w:r>
      <w:r w:rsidRPr="002A522D">
        <w:rPr>
          <w:spacing w:val="1"/>
        </w:rPr>
        <w:t xml:space="preserve"> </w:t>
      </w:r>
      <w:r w:rsidRPr="002A522D">
        <w:t>siempre</w:t>
      </w:r>
      <w:r w:rsidRPr="002A522D">
        <w:rPr>
          <w:spacing w:val="1"/>
        </w:rPr>
        <w:t xml:space="preserve"> </w:t>
      </w:r>
      <w:r w:rsidRPr="002A522D">
        <w:t>y</w:t>
      </w:r>
      <w:r w:rsidRPr="002A522D">
        <w:rPr>
          <w:spacing w:val="1"/>
        </w:rPr>
        <w:t xml:space="preserve"> </w:t>
      </w:r>
      <w:r w:rsidRPr="002A522D">
        <w:t>cuando</w:t>
      </w:r>
      <w:r w:rsidRPr="002A522D">
        <w:rPr>
          <w:spacing w:val="1"/>
        </w:rPr>
        <w:t xml:space="preserve"> </w:t>
      </w:r>
      <w:r w:rsidRPr="002A522D">
        <w:t>su</w:t>
      </w:r>
      <w:r w:rsidRPr="002A522D">
        <w:rPr>
          <w:spacing w:val="1"/>
        </w:rPr>
        <w:t xml:space="preserve"> </w:t>
      </w:r>
      <w:r w:rsidRPr="002A522D">
        <w:t>contratación se produzca para la realización de obras o la prestación de servicios de distinta</w:t>
      </w:r>
      <w:r w:rsidRPr="002A522D">
        <w:rPr>
          <w:spacing w:val="1"/>
        </w:rPr>
        <w:t xml:space="preserve"> </w:t>
      </w:r>
      <w:r w:rsidRPr="002A522D">
        <w:t>naturaleza</w:t>
      </w:r>
    </w:p>
    <w:p w14:paraId="788CECD2" w14:textId="77777777" w:rsidR="005703C0" w:rsidRDefault="000920B3">
      <w:pPr>
        <w:pStyle w:val="Textoindependiente"/>
        <w:spacing w:before="156"/>
        <w:jc w:val="left"/>
      </w:pPr>
      <w:r>
        <w:t>2.-Requisitos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participantes.</w:t>
      </w:r>
    </w:p>
    <w:p w14:paraId="51661CE3" w14:textId="77777777" w:rsidR="005703C0" w:rsidRDefault="000920B3">
      <w:pPr>
        <w:pStyle w:val="Textoindependiente"/>
        <w:jc w:val="left"/>
      </w:pP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inicien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pruebas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1"/>
        </w:rPr>
        <w:t xml:space="preserve"> </w:t>
      </w:r>
      <w:r>
        <w:t>deberán</w:t>
      </w:r>
      <w:r>
        <w:rPr>
          <w:spacing w:val="-4"/>
        </w:rPr>
        <w:t xml:space="preserve"> </w:t>
      </w:r>
      <w:r>
        <w:t>reunir</w:t>
      </w:r>
      <w:r>
        <w:rPr>
          <w:spacing w:val="-1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requisitos:</w:t>
      </w:r>
    </w:p>
    <w:p w14:paraId="23327E3F" w14:textId="2BF947DB" w:rsidR="005703C0" w:rsidRDefault="006B5612" w:rsidP="006B5612">
      <w:pPr>
        <w:tabs>
          <w:tab w:val="left" w:pos="325"/>
        </w:tabs>
        <w:spacing w:before="177"/>
        <w:sectPr w:rsidR="005703C0">
          <w:type w:val="continuous"/>
          <w:pgSz w:w="11910" w:h="16840"/>
          <w:pgMar w:top="1360" w:right="1580" w:bottom="280" w:left="1600" w:header="720" w:footer="720" w:gutter="0"/>
          <w:cols w:space="720"/>
        </w:sectPr>
      </w:pPr>
      <w:r>
        <w:t>a)</w:t>
      </w:r>
      <w:r w:rsidR="009F12DE">
        <w:t xml:space="preserve"> </w:t>
      </w:r>
      <w:r w:rsidR="000920B3">
        <w:t>Estar</w:t>
      </w:r>
      <w:r w:rsidR="000920B3" w:rsidRPr="006B5612">
        <w:rPr>
          <w:spacing w:val="-5"/>
        </w:rPr>
        <w:t xml:space="preserve"> </w:t>
      </w:r>
      <w:r w:rsidR="000920B3">
        <w:t>empadronado</w:t>
      </w:r>
      <w:r w:rsidR="000920B3" w:rsidRPr="006B5612">
        <w:rPr>
          <w:spacing w:val="-1"/>
        </w:rPr>
        <w:t xml:space="preserve"> </w:t>
      </w:r>
      <w:r w:rsidR="000920B3" w:rsidRPr="0019622B">
        <w:t>en</w:t>
      </w:r>
      <w:r w:rsidR="000920B3" w:rsidRPr="006B5612">
        <w:rPr>
          <w:spacing w:val="-2"/>
        </w:rPr>
        <w:t xml:space="preserve"> </w:t>
      </w:r>
      <w:r w:rsidR="000920B3" w:rsidRPr="0019622B">
        <w:t>Huarte</w:t>
      </w:r>
      <w:r w:rsidR="0019622B" w:rsidRPr="0019622B">
        <w:t xml:space="preserve">, </w:t>
      </w:r>
      <w:r w:rsidR="009F12DE">
        <w:t xml:space="preserve">Burlada, </w:t>
      </w:r>
      <w:proofErr w:type="spellStart"/>
      <w:r w:rsidR="009F12DE">
        <w:t>Berrioplano</w:t>
      </w:r>
      <w:proofErr w:type="spellEnd"/>
      <w:r w:rsidR="009F12DE">
        <w:t xml:space="preserve"> o Zizur Mayor</w:t>
      </w:r>
      <w:r w:rsidR="000920B3" w:rsidRPr="006B5612">
        <w:rPr>
          <w:spacing w:val="-2"/>
        </w:rPr>
        <w:t xml:space="preserve"> </w:t>
      </w:r>
      <w:r w:rsidR="000920B3">
        <w:t>antes</w:t>
      </w:r>
      <w:r w:rsidR="000920B3" w:rsidRPr="006B5612">
        <w:rPr>
          <w:spacing w:val="2"/>
        </w:rPr>
        <w:t xml:space="preserve"> </w:t>
      </w:r>
      <w:r w:rsidR="000920B3">
        <w:t>de</w:t>
      </w:r>
      <w:r w:rsidR="00AC2D2C">
        <w:t xml:space="preserve"> la fecha </w:t>
      </w:r>
      <w:proofErr w:type="gramStart"/>
      <w:r w:rsidR="00AC2D2C">
        <w:t>de  publicación</w:t>
      </w:r>
      <w:proofErr w:type="gramEnd"/>
      <w:r w:rsidR="00AC2D2C">
        <w:t xml:space="preserve"> de  la convocatoria.</w:t>
      </w:r>
    </w:p>
    <w:p w14:paraId="2354AF56" w14:textId="4DCB16AE" w:rsidR="00CE21E9" w:rsidRPr="00D21C90" w:rsidRDefault="00CE21E9" w:rsidP="00CE21E9">
      <w:pPr>
        <w:tabs>
          <w:tab w:val="left" w:pos="374"/>
        </w:tabs>
        <w:spacing w:before="37" w:line="256" w:lineRule="auto"/>
        <w:ind w:right="122"/>
        <w:rPr>
          <w:spacing w:val="-2"/>
        </w:rPr>
      </w:pPr>
      <w:r>
        <w:lastRenderedPageBreak/>
        <w:t xml:space="preserve">b) </w:t>
      </w:r>
      <w:r w:rsidRPr="0019622B">
        <w:t xml:space="preserve">Estar desempleado/a </w:t>
      </w:r>
      <w:proofErr w:type="spellStart"/>
      <w:r w:rsidRPr="0019622B">
        <w:t>e</w:t>
      </w:r>
      <w:proofErr w:type="spellEnd"/>
      <w:r w:rsidRPr="0019622B">
        <w:t xml:space="preserve"> inscrito en el Servicio Navarro de Empleo como demandante de</w:t>
      </w:r>
      <w:r w:rsidRPr="00D21C90">
        <w:rPr>
          <w:spacing w:val="1"/>
        </w:rPr>
        <w:t xml:space="preserve"> </w:t>
      </w:r>
      <w:r w:rsidRPr="0019622B">
        <w:t>empleo</w:t>
      </w:r>
      <w:r>
        <w:t xml:space="preserve"> antes de la fecha de publicación de la </w:t>
      </w:r>
      <w:proofErr w:type="gramStart"/>
      <w:r>
        <w:t>convocatoria</w:t>
      </w:r>
      <w:r>
        <w:t xml:space="preserve"> </w:t>
      </w:r>
      <w:r>
        <w:t xml:space="preserve"> y</w:t>
      </w:r>
      <w:proofErr w:type="gramEnd"/>
      <w:r>
        <w:t xml:space="preserve"> estar en la lista de aspirantes que el Servicio Navarro de Empleo enviará al ayuntamiento a tal efecto. </w:t>
      </w:r>
    </w:p>
    <w:p w14:paraId="04A880D9" w14:textId="2227BE54" w:rsidR="006B5612" w:rsidRDefault="002A522D" w:rsidP="007A6788">
      <w:pPr>
        <w:tabs>
          <w:tab w:val="left" w:pos="364"/>
        </w:tabs>
        <w:spacing w:before="160"/>
      </w:pPr>
      <w:r>
        <w:t>c</w:t>
      </w:r>
      <w:r w:rsidR="006B5612">
        <w:t>)</w:t>
      </w:r>
      <w:r w:rsidR="000920B3">
        <w:t>Ser</w:t>
      </w:r>
      <w:r w:rsidR="000920B3" w:rsidRPr="006B5612">
        <w:rPr>
          <w:spacing w:val="-4"/>
        </w:rPr>
        <w:t xml:space="preserve"> </w:t>
      </w:r>
      <w:r w:rsidR="000920B3">
        <w:t>mayor de</w:t>
      </w:r>
      <w:r w:rsidR="000920B3" w:rsidRPr="006B5612">
        <w:rPr>
          <w:spacing w:val="-2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y</w:t>
      </w:r>
      <w:r w:rsidR="000920B3" w:rsidRPr="006B5612">
        <w:rPr>
          <w:spacing w:val="-1"/>
        </w:rPr>
        <w:t xml:space="preserve"> </w:t>
      </w:r>
      <w:r w:rsidR="000920B3">
        <w:t>no</w:t>
      </w:r>
      <w:r w:rsidR="000920B3" w:rsidRPr="006B5612">
        <w:rPr>
          <w:spacing w:val="-2"/>
        </w:rPr>
        <w:t xml:space="preserve"> </w:t>
      </w:r>
      <w:r w:rsidR="000920B3">
        <w:t>haber alcanzado la</w:t>
      </w:r>
      <w:r w:rsidR="000920B3" w:rsidRPr="006B5612">
        <w:rPr>
          <w:spacing w:val="-3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jubilación.</w:t>
      </w:r>
    </w:p>
    <w:p w14:paraId="22616A87" w14:textId="77777777" w:rsidR="007A6788" w:rsidRPr="007A6788" w:rsidRDefault="007A6788" w:rsidP="007A6788">
      <w:pPr>
        <w:tabs>
          <w:tab w:val="left" w:pos="364"/>
        </w:tabs>
        <w:spacing w:before="160"/>
        <w:rPr>
          <w:sz w:val="16"/>
          <w:szCs w:val="16"/>
        </w:rPr>
      </w:pPr>
    </w:p>
    <w:p w14:paraId="5D56C21F" w14:textId="70316488" w:rsidR="005703C0" w:rsidRDefault="002A522D" w:rsidP="006B5612">
      <w:pPr>
        <w:tabs>
          <w:tab w:val="left" w:pos="337"/>
        </w:tabs>
        <w:spacing w:line="256" w:lineRule="auto"/>
        <w:ind w:right="117"/>
      </w:pPr>
      <w:r>
        <w:t>d</w:t>
      </w:r>
      <w:r w:rsidR="006B5612">
        <w:t>)</w:t>
      </w:r>
      <w:r w:rsidR="000920B3">
        <w:t>Estar en posesión del Certificado de Escolaridad, del título de Graduado en ESO, del título de</w:t>
      </w:r>
      <w:r w:rsidR="000920B3" w:rsidRPr="006B5612">
        <w:rPr>
          <w:spacing w:val="-47"/>
        </w:rPr>
        <w:t xml:space="preserve"> </w:t>
      </w:r>
      <w:r w:rsidR="000920B3">
        <w:t>Graduado Escolar, de Formación Profesional Básica, de Formación Profesional de primer grado</w:t>
      </w:r>
      <w:r w:rsidR="000920B3" w:rsidRPr="006B5612">
        <w:rPr>
          <w:spacing w:val="1"/>
        </w:rPr>
        <w:t xml:space="preserve"> </w:t>
      </w:r>
      <w:r w:rsidR="000920B3">
        <w:t>o equivalentes o del resguardo de haber satisfecho los derechos para su obtención en la fecha</w:t>
      </w:r>
      <w:r w:rsidR="000920B3" w:rsidRPr="006B5612">
        <w:rPr>
          <w:spacing w:val="1"/>
        </w:rPr>
        <w:t xml:space="preserve"> </w:t>
      </w:r>
      <w:r w:rsidR="000920B3">
        <w:t>en</w:t>
      </w:r>
      <w:r w:rsidR="000920B3" w:rsidRPr="006B5612">
        <w:rPr>
          <w:spacing w:val="-1"/>
        </w:rPr>
        <w:t xml:space="preserve"> </w:t>
      </w:r>
      <w:r w:rsidR="000920B3">
        <w:t>que</w:t>
      </w:r>
      <w:r w:rsidR="000920B3" w:rsidRPr="006B5612">
        <w:rPr>
          <w:spacing w:val="1"/>
        </w:rPr>
        <w:t xml:space="preserve"> </w:t>
      </w:r>
      <w:r w:rsidR="000920B3">
        <w:t>termine</w:t>
      </w:r>
      <w:r w:rsidR="000920B3" w:rsidRPr="006B5612">
        <w:rPr>
          <w:spacing w:val="1"/>
        </w:rPr>
        <w:t xml:space="preserve"> </w:t>
      </w:r>
      <w:r w:rsidR="000920B3">
        <w:t>el plazo</w:t>
      </w:r>
      <w:r w:rsidR="000920B3" w:rsidRPr="006B5612">
        <w:rPr>
          <w:spacing w:val="1"/>
        </w:rPr>
        <w:t xml:space="preserve"> </w:t>
      </w:r>
      <w:r w:rsidR="000920B3">
        <w:t>de</w:t>
      </w:r>
      <w:r w:rsidR="000920B3" w:rsidRPr="006B5612">
        <w:rPr>
          <w:spacing w:val="-5"/>
        </w:rPr>
        <w:t xml:space="preserve"> </w:t>
      </w:r>
      <w:r w:rsidR="000920B3">
        <w:t>presentación</w:t>
      </w:r>
      <w:r w:rsidR="000920B3" w:rsidRPr="006B5612">
        <w:rPr>
          <w:spacing w:val="-2"/>
        </w:rPr>
        <w:t xml:space="preserve"> </w:t>
      </w:r>
      <w:r w:rsidR="000920B3">
        <w:t>de</w:t>
      </w:r>
      <w:r w:rsidR="000920B3" w:rsidRPr="006B5612">
        <w:rPr>
          <w:spacing w:val="-2"/>
        </w:rPr>
        <w:t xml:space="preserve"> </w:t>
      </w:r>
      <w:r w:rsidR="000920B3">
        <w:t>solicitudes.</w:t>
      </w:r>
    </w:p>
    <w:p w14:paraId="646217E5" w14:textId="77777777" w:rsidR="005703C0" w:rsidRDefault="000920B3">
      <w:pPr>
        <w:pStyle w:val="Textoindependiente"/>
        <w:spacing w:before="156" w:line="254" w:lineRule="auto"/>
        <w:ind w:right="114"/>
      </w:pP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titulaciones</w:t>
      </w:r>
      <w:r>
        <w:rPr>
          <w:spacing w:val="-7"/>
        </w:rPr>
        <w:t xml:space="preserve"> </w:t>
      </w:r>
      <w:r>
        <w:t>obtenidas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extranjero</w:t>
      </w:r>
      <w:r>
        <w:rPr>
          <w:spacing w:val="-6"/>
        </w:rPr>
        <w:t xml:space="preserve"> </w:t>
      </w:r>
      <w:r>
        <w:t>deberá</w:t>
      </w:r>
      <w:r>
        <w:rPr>
          <w:spacing w:val="-8"/>
        </w:rPr>
        <w:t xml:space="preserve"> </w:t>
      </w:r>
      <w:r>
        <w:t>estarse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posesión</w:t>
      </w:r>
      <w:r>
        <w:rPr>
          <w:spacing w:val="-1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credencial</w:t>
      </w:r>
      <w:r>
        <w:rPr>
          <w:spacing w:val="-47"/>
        </w:rPr>
        <w:t xml:space="preserve"> </w:t>
      </w:r>
      <w:r>
        <w:t>que acredite</w:t>
      </w:r>
      <w:r>
        <w:rPr>
          <w:spacing w:val="1"/>
        </w:rPr>
        <w:t xml:space="preserve"> </w:t>
      </w:r>
      <w:r>
        <w:t>su homologación.</w:t>
      </w:r>
    </w:p>
    <w:p w14:paraId="223B96F7" w14:textId="4C8A087D" w:rsidR="005703C0" w:rsidRDefault="002A522D" w:rsidP="006B5612">
      <w:pPr>
        <w:tabs>
          <w:tab w:val="left" w:pos="371"/>
        </w:tabs>
        <w:spacing w:before="162" w:line="256" w:lineRule="auto"/>
        <w:ind w:right="115"/>
      </w:pPr>
      <w:r>
        <w:t>e</w:t>
      </w:r>
      <w:r w:rsidR="006B5612">
        <w:t>)</w:t>
      </w:r>
      <w:r w:rsidR="00E327F8">
        <w:t xml:space="preserve"> </w:t>
      </w:r>
      <w:r w:rsidR="000920B3">
        <w:t>Poseer la capacidad física y psíquica necesaria para el ejercicio de las correspondientes</w:t>
      </w:r>
      <w:r w:rsidR="000920B3" w:rsidRPr="006B5612">
        <w:rPr>
          <w:spacing w:val="1"/>
        </w:rPr>
        <w:t xml:space="preserve"> </w:t>
      </w:r>
      <w:r w:rsidR="000920B3">
        <w:t>funciones.</w:t>
      </w:r>
    </w:p>
    <w:p w14:paraId="631B5559" w14:textId="50B1B56D" w:rsidR="005703C0" w:rsidRDefault="002A522D" w:rsidP="006B5612">
      <w:pPr>
        <w:tabs>
          <w:tab w:val="left" w:pos="290"/>
        </w:tabs>
        <w:spacing w:before="161" w:line="254" w:lineRule="auto"/>
        <w:ind w:right="120"/>
      </w:pPr>
      <w:r>
        <w:t>f</w:t>
      </w:r>
      <w:r w:rsidR="006B5612">
        <w:t>)</w:t>
      </w:r>
      <w:r w:rsidR="00E327F8">
        <w:t xml:space="preserve"> </w:t>
      </w:r>
      <w:r w:rsidR="000920B3">
        <w:t>No hallarse inhabilitado ni suspendido para el ejercicio de funciones públicas y no haber sido</w:t>
      </w:r>
      <w:r w:rsidR="000920B3" w:rsidRPr="006B5612">
        <w:rPr>
          <w:spacing w:val="-47"/>
        </w:rPr>
        <w:t xml:space="preserve"> </w:t>
      </w:r>
      <w:r w:rsidR="000920B3">
        <w:t>separado del servicio</w:t>
      </w:r>
      <w:r w:rsidR="000920B3" w:rsidRPr="006B5612">
        <w:rPr>
          <w:spacing w:val="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una Administración</w:t>
      </w:r>
      <w:r w:rsidR="000920B3" w:rsidRPr="006B5612">
        <w:rPr>
          <w:spacing w:val="-3"/>
        </w:rPr>
        <w:t xml:space="preserve"> </w:t>
      </w:r>
      <w:r w:rsidR="000920B3">
        <w:t>Pública.</w:t>
      </w:r>
    </w:p>
    <w:p w14:paraId="4BA07412" w14:textId="13DA4D37" w:rsidR="009F12DE" w:rsidRDefault="009F12DE" w:rsidP="006B5612">
      <w:pPr>
        <w:tabs>
          <w:tab w:val="left" w:pos="290"/>
        </w:tabs>
        <w:spacing w:before="161" w:line="254" w:lineRule="auto"/>
        <w:ind w:right="120"/>
      </w:pPr>
      <w:r>
        <w:t xml:space="preserve">g) Estar en posesión del </w:t>
      </w:r>
      <w:proofErr w:type="gramStart"/>
      <w:r>
        <w:t>carnet</w:t>
      </w:r>
      <w:proofErr w:type="gramEnd"/>
      <w:r>
        <w:t xml:space="preserve"> de conducir B.</w:t>
      </w:r>
    </w:p>
    <w:p w14:paraId="319185DC" w14:textId="3EFF0F81" w:rsidR="003574BB" w:rsidRDefault="003574BB" w:rsidP="003574BB">
      <w:pPr>
        <w:pStyle w:val="Textoindependiente"/>
        <w:spacing w:before="162" w:line="256" w:lineRule="auto"/>
        <w:ind w:right="113"/>
      </w:pPr>
      <w:r>
        <w:t xml:space="preserve">La inscripción se realizará, de forma presencial o telemática, en el registro del ayuntamiento, en el que se acreditarán los requisitos </w:t>
      </w:r>
      <w:r w:rsidRPr="000679D9">
        <w:t>solicitados</w:t>
      </w:r>
      <w:r w:rsidR="009F12DE">
        <w:t xml:space="preserve"> en la fecha que se indique en la comunicación del SNE.</w:t>
      </w:r>
    </w:p>
    <w:p w14:paraId="2C778E36" w14:textId="24C1F4B1" w:rsidR="003574BB" w:rsidRDefault="003574BB" w:rsidP="003574BB">
      <w:pPr>
        <w:pStyle w:val="Textoindependiente"/>
        <w:spacing w:before="162" w:line="256" w:lineRule="auto"/>
        <w:ind w:right="113"/>
      </w:pPr>
      <w:r>
        <w:t>Además, t</w:t>
      </w:r>
      <w:r w:rsidR="000920B3">
        <w:t>odos</w:t>
      </w:r>
      <w:r w:rsidR="000920B3">
        <w:rPr>
          <w:spacing w:val="1"/>
        </w:rPr>
        <w:t xml:space="preserve"> </w:t>
      </w:r>
      <w:r w:rsidR="000920B3">
        <w:t>estos</w:t>
      </w:r>
      <w:r w:rsidR="000920B3">
        <w:rPr>
          <w:spacing w:val="1"/>
        </w:rPr>
        <w:t xml:space="preserve"> </w:t>
      </w:r>
      <w:r w:rsidR="000920B3">
        <w:t>requisitos</w:t>
      </w:r>
      <w:r w:rsidR="000920B3">
        <w:rPr>
          <w:spacing w:val="1"/>
        </w:rPr>
        <w:t xml:space="preserve"> </w:t>
      </w:r>
      <w:r w:rsidR="000920B3">
        <w:t>deberán</w:t>
      </w:r>
      <w:r w:rsidR="000920B3">
        <w:rPr>
          <w:spacing w:val="1"/>
        </w:rPr>
        <w:t xml:space="preserve"> </w:t>
      </w:r>
      <w:r w:rsidR="000920B3">
        <w:t>ser</w:t>
      </w:r>
      <w:r w:rsidR="000920B3">
        <w:rPr>
          <w:spacing w:val="1"/>
        </w:rPr>
        <w:t xml:space="preserve"> </w:t>
      </w:r>
      <w:r w:rsidR="000920B3">
        <w:t>acreditados</w:t>
      </w:r>
      <w:r w:rsidR="000920B3">
        <w:rPr>
          <w:spacing w:val="1"/>
        </w:rPr>
        <w:t xml:space="preserve"> </w:t>
      </w:r>
      <w:r w:rsidR="000920B3">
        <w:t>documentalmente</w:t>
      </w:r>
      <w:r w:rsidR="000920B3">
        <w:rPr>
          <w:spacing w:val="1"/>
        </w:rPr>
        <w:t xml:space="preserve"> </w:t>
      </w:r>
      <w:r w:rsidR="000920B3">
        <w:t>por</w:t>
      </w:r>
      <w:r w:rsidR="000920B3">
        <w:rPr>
          <w:spacing w:val="1"/>
        </w:rPr>
        <w:t xml:space="preserve"> </w:t>
      </w:r>
      <w:r w:rsidR="000920B3">
        <w:t>los</w:t>
      </w:r>
      <w:r w:rsidR="000920B3">
        <w:rPr>
          <w:spacing w:val="1"/>
        </w:rPr>
        <w:t xml:space="preserve"> </w:t>
      </w:r>
      <w:r w:rsidR="000920B3">
        <w:t>aspirantes</w:t>
      </w:r>
      <w:r w:rsidR="000920B3">
        <w:rPr>
          <w:spacing w:val="1"/>
        </w:rPr>
        <w:t xml:space="preserve"> </w:t>
      </w:r>
      <w:r w:rsidR="000920B3">
        <w:t>que</w:t>
      </w:r>
      <w:r w:rsidR="000920B3">
        <w:rPr>
          <w:spacing w:val="1"/>
        </w:rPr>
        <w:t xml:space="preserve"> </w:t>
      </w:r>
      <w:r w:rsidR="000920B3">
        <w:t>resulten seleccionados y sean llamados para su contratación temporal, en el momento que se</w:t>
      </w:r>
      <w:r w:rsidR="000920B3">
        <w:rPr>
          <w:spacing w:val="1"/>
        </w:rPr>
        <w:t xml:space="preserve"> </w:t>
      </w:r>
      <w:r w:rsidR="000920B3">
        <w:t>les</w:t>
      </w:r>
      <w:r w:rsidR="000920B3">
        <w:rPr>
          <w:spacing w:val="-1"/>
        </w:rPr>
        <w:t xml:space="preserve"> </w:t>
      </w:r>
      <w:r w:rsidR="000920B3">
        <w:t>indique,</w:t>
      </w:r>
      <w:r w:rsidR="000920B3">
        <w:rPr>
          <w:spacing w:val="1"/>
        </w:rPr>
        <w:t xml:space="preserve"> </w:t>
      </w:r>
      <w:r w:rsidR="000920B3">
        <w:t>con</w:t>
      </w:r>
      <w:r w:rsidR="000920B3">
        <w:rPr>
          <w:spacing w:val="-1"/>
        </w:rPr>
        <w:t xml:space="preserve"> </w:t>
      </w:r>
      <w:r w:rsidR="000920B3">
        <w:t>anterioridad</w:t>
      </w:r>
      <w:r w:rsidR="000920B3">
        <w:rPr>
          <w:spacing w:val="-2"/>
        </w:rPr>
        <w:t xml:space="preserve"> </w:t>
      </w:r>
      <w:r w:rsidR="000920B3">
        <w:t>a la formalización</w:t>
      </w:r>
      <w:r w:rsidR="000920B3">
        <w:rPr>
          <w:spacing w:val="-1"/>
        </w:rPr>
        <w:t xml:space="preserve"> </w:t>
      </w:r>
      <w:r w:rsidR="000920B3">
        <w:t>del</w:t>
      </w:r>
      <w:r w:rsidR="000920B3">
        <w:rPr>
          <w:spacing w:val="-4"/>
        </w:rPr>
        <w:t xml:space="preserve"> </w:t>
      </w:r>
      <w:r w:rsidR="000920B3">
        <w:t>correspondiente</w:t>
      </w:r>
      <w:r w:rsidR="000920B3">
        <w:rPr>
          <w:spacing w:val="1"/>
        </w:rPr>
        <w:t xml:space="preserve"> </w:t>
      </w:r>
      <w:r w:rsidR="000920B3">
        <w:t>contrato</w:t>
      </w:r>
      <w:r>
        <w:t>.</w:t>
      </w:r>
    </w:p>
    <w:p w14:paraId="4403E795" w14:textId="77777777" w:rsidR="005703C0" w:rsidRDefault="000920B3">
      <w:pPr>
        <w:pStyle w:val="Textoindependiente"/>
        <w:spacing w:before="158" w:line="256" w:lineRule="auto"/>
        <w:ind w:right="115"/>
      </w:pPr>
      <w:r>
        <w:t>Quienes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causas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fuerza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suficientemente</w:t>
      </w:r>
      <w:r>
        <w:rPr>
          <w:spacing w:val="-47"/>
        </w:rPr>
        <w:t xml:space="preserve"> </w:t>
      </w:r>
      <w:r>
        <w:t>justificadas,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podrán</w:t>
      </w:r>
      <w:r>
        <w:rPr>
          <w:spacing w:val="-5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contratados,</w:t>
      </w:r>
      <w:r>
        <w:rPr>
          <w:spacing w:val="-4"/>
        </w:rPr>
        <w:t xml:space="preserve"> </w:t>
      </w:r>
      <w:r>
        <w:t>quedando</w:t>
      </w:r>
      <w:r>
        <w:rPr>
          <w:spacing w:val="-3"/>
        </w:rPr>
        <w:t xml:space="preserve"> </w:t>
      </w:r>
      <w:r>
        <w:t>anuladas</w:t>
      </w:r>
      <w:r>
        <w:rPr>
          <w:spacing w:val="-3"/>
        </w:rPr>
        <w:t xml:space="preserve"> </w:t>
      </w:r>
      <w:r>
        <w:t>todas</w:t>
      </w:r>
      <w:r>
        <w:rPr>
          <w:spacing w:val="-4"/>
        </w:rPr>
        <w:t xml:space="preserve"> </w:t>
      </w:r>
      <w:r>
        <w:t>sus</w:t>
      </w:r>
      <w:r>
        <w:rPr>
          <w:spacing w:val="-7"/>
        </w:rPr>
        <w:t xml:space="preserve"> </w:t>
      </w:r>
      <w:r>
        <w:t>actuaciones,</w:t>
      </w:r>
      <w:r>
        <w:rPr>
          <w:spacing w:val="-3"/>
        </w:rPr>
        <w:t xml:space="preserve"> </w:t>
      </w:r>
      <w:r>
        <w:t>sin</w:t>
      </w:r>
      <w:r>
        <w:rPr>
          <w:spacing w:val="-4"/>
        </w:rPr>
        <w:t xml:space="preserve"> </w:t>
      </w:r>
      <w:r>
        <w:t>perjuicio</w:t>
      </w:r>
      <w:r>
        <w:rPr>
          <w:spacing w:val="-4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pudieran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incurrido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falsedad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participación.</w:t>
      </w:r>
    </w:p>
    <w:p w14:paraId="64D8149F" w14:textId="77777777" w:rsidR="005703C0" w:rsidRDefault="000920B3">
      <w:pPr>
        <w:pStyle w:val="Textoindependiente"/>
        <w:spacing w:before="156" w:line="254" w:lineRule="auto"/>
        <w:ind w:right="115"/>
      </w:pPr>
      <w:r>
        <w:t>El</w:t>
      </w:r>
      <w:r>
        <w:rPr>
          <w:spacing w:val="-4"/>
        </w:rPr>
        <w:t xml:space="preserve"> </w:t>
      </w:r>
      <w:r>
        <w:t>cumplimiento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requisitos,</w:t>
      </w:r>
      <w:r>
        <w:rPr>
          <w:spacing w:val="-4"/>
        </w:rPr>
        <w:t xml:space="preserve"> </w:t>
      </w:r>
      <w:r>
        <w:t>además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entenderse</w:t>
      </w:r>
      <w:r>
        <w:rPr>
          <w:spacing w:val="-5"/>
        </w:rPr>
        <w:t xml:space="preserve"> </w:t>
      </w:r>
      <w:r>
        <w:t>referido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inicio</w:t>
      </w:r>
      <w:r>
        <w:rPr>
          <w:spacing w:val="-47"/>
        </w:rPr>
        <w:t xml:space="preserve"> </w:t>
      </w:r>
      <w:r>
        <w:t>de las pruebas,</w:t>
      </w:r>
      <w:r>
        <w:rPr>
          <w:spacing w:val="-3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mantenerse</w:t>
      </w:r>
      <w:r>
        <w:rPr>
          <w:spacing w:val="-2"/>
        </w:rPr>
        <w:t xml:space="preserve"> </w:t>
      </w:r>
      <w:r>
        <w:t>a la hora de</w:t>
      </w:r>
      <w:r>
        <w:rPr>
          <w:spacing w:val="-3"/>
        </w:rPr>
        <w:t xml:space="preserve"> </w:t>
      </w:r>
      <w:r>
        <w:t>formalizar</w:t>
      </w:r>
      <w:r>
        <w:rPr>
          <w:spacing w:val="-1"/>
        </w:rPr>
        <w:t xml:space="preserve"> </w:t>
      </w:r>
      <w:r>
        <w:t>el contrato.</w:t>
      </w:r>
    </w:p>
    <w:p w14:paraId="509BFB44" w14:textId="77777777" w:rsidR="005703C0" w:rsidRDefault="000920B3">
      <w:pPr>
        <w:pStyle w:val="Textoindependiente"/>
        <w:spacing w:before="164" w:line="256" w:lineRule="auto"/>
        <w:ind w:right="115"/>
      </w:pPr>
      <w:r>
        <w:t>Al</w:t>
      </w:r>
      <w:r>
        <w:rPr>
          <w:spacing w:val="-7"/>
        </w:rPr>
        <w:t xml:space="preserve"> </w:t>
      </w:r>
      <w:r>
        <w:t>tratarse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convocatoria</w:t>
      </w:r>
      <w:r>
        <w:rPr>
          <w:spacing w:val="-6"/>
        </w:rPr>
        <w:t xml:space="preserve"> </w:t>
      </w:r>
      <w:r>
        <w:t>subvencionada</w:t>
      </w:r>
      <w:r>
        <w:rPr>
          <w:spacing w:val="-5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Gobierno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Navarra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cobrará</w:t>
      </w:r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tasa</w:t>
      </w:r>
      <w:r>
        <w:rPr>
          <w:spacing w:val="-47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formalización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expediente y</w:t>
      </w:r>
      <w:r>
        <w:rPr>
          <w:spacing w:val="-1"/>
        </w:rPr>
        <w:t xml:space="preserve"> </w:t>
      </w:r>
      <w:r>
        <w:t>derechos</w:t>
      </w:r>
      <w:r>
        <w:rPr>
          <w:spacing w:val="-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examen.</w:t>
      </w:r>
    </w:p>
    <w:p w14:paraId="0B0341F0" w14:textId="77777777" w:rsidR="005703C0" w:rsidRDefault="000920B3">
      <w:pPr>
        <w:pStyle w:val="Textoindependiente"/>
        <w:spacing w:before="159"/>
      </w:pPr>
      <w:r>
        <w:t>3.-Tribunales</w:t>
      </w:r>
      <w:r>
        <w:rPr>
          <w:spacing w:val="-5"/>
        </w:rPr>
        <w:t xml:space="preserve"> </w:t>
      </w:r>
      <w:r>
        <w:t>calificadores.</w:t>
      </w:r>
    </w:p>
    <w:p w14:paraId="17054CB0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</w:pPr>
      <w:r>
        <w:t>El</w:t>
      </w:r>
      <w:r>
        <w:rPr>
          <w:spacing w:val="-6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calificador</w:t>
      </w:r>
      <w:r>
        <w:rPr>
          <w:spacing w:val="-3"/>
        </w:rPr>
        <w:t xml:space="preserve"> </w:t>
      </w:r>
      <w:r>
        <w:t>estará</w:t>
      </w:r>
      <w:r>
        <w:rPr>
          <w:spacing w:val="-3"/>
        </w:rPr>
        <w:t xml:space="preserve"> </w:t>
      </w:r>
      <w:r>
        <w:t>compuesto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5"/>
        </w:rPr>
        <w:t xml:space="preserve"> </w:t>
      </w:r>
      <w:r>
        <w:t>miembros:</w:t>
      </w:r>
    </w:p>
    <w:p w14:paraId="415BADC4" w14:textId="601ED485" w:rsidR="005703C0" w:rsidRDefault="000920B3">
      <w:pPr>
        <w:pStyle w:val="Textoindependiente"/>
        <w:spacing w:line="254" w:lineRule="auto"/>
        <w:ind w:right="114"/>
      </w:pPr>
      <w:r>
        <w:t xml:space="preserve">Presidente: Alfredo Arruiz Sotés, </w:t>
      </w:r>
      <w:r w:rsidR="00E47EA1">
        <w:t>a</w:t>
      </w:r>
      <w:r>
        <w:t>lcalde del Ayuntamiento de Huarte o persona en quien</w:t>
      </w:r>
      <w:r>
        <w:rPr>
          <w:spacing w:val="1"/>
        </w:rPr>
        <w:t xml:space="preserve"> </w:t>
      </w:r>
      <w:r>
        <w:t>delegue.</w:t>
      </w:r>
    </w:p>
    <w:p w14:paraId="75260A06" w14:textId="4FC4F744" w:rsidR="005703C0" w:rsidRDefault="000920B3">
      <w:pPr>
        <w:pStyle w:val="Textoindependiente"/>
        <w:spacing w:before="163" w:line="254" w:lineRule="auto"/>
        <w:ind w:right="116"/>
      </w:pPr>
      <w:r>
        <w:t>Secretario: Gustavo Jiménez Martín, gestor de Recursos Humanos del Ayuntamiento de</w:t>
      </w:r>
      <w:r>
        <w:rPr>
          <w:spacing w:val="1"/>
        </w:rPr>
        <w:t xml:space="preserve"> </w:t>
      </w:r>
      <w:r>
        <w:t>Huarte o</w:t>
      </w:r>
      <w:r>
        <w:rPr>
          <w:spacing w:val="-2"/>
        </w:rPr>
        <w:t xml:space="preserve"> </w:t>
      </w:r>
      <w:r>
        <w:t>persona en</w:t>
      </w:r>
      <w:r>
        <w:rPr>
          <w:spacing w:val="-1"/>
        </w:rPr>
        <w:t xml:space="preserve"> </w:t>
      </w:r>
      <w:r>
        <w:t>quien</w:t>
      </w:r>
      <w:r>
        <w:rPr>
          <w:spacing w:val="-2"/>
        </w:rPr>
        <w:t xml:space="preserve"> </w:t>
      </w:r>
      <w:r>
        <w:t>delegue.</w:t>
      </w:r>
    </w:p>
    <w:p w14:paraId="4F5B6F81" w14:textId="0D2F294F" w:rsidR="005703C0" w:rsidRDefault="000920B3">
      <w:pPr>
        <w:pStyle w:val="Textoindependiente"/>
        <w:spacing w:before="165" w:line="254" w:lineRule="auto"/>
        <w:ind w:right="116"/>
      </w:pPr>
      <w:r>
        <w:t>Vocal:</w:t>
      </w:r>
      <w:r>
        <w:rPr>
          <w:spacing w:val="-10"/>
        </w:rPr>
        <w:t xml:space="preserve"> </w:t>
      </w:r>
      <w:proofErr w:type="spellStart"/>
      <w:r w:rsidR="001810C5">
        <w:t>Txemari</w:t>
      </w:r>
      <w:proofErr w:type="spellEnd"/>
      <w:r w:rsidR="001810C5">
        <w:t xml:space="preserve"> Zurbano Peñas</w:t>
      </w:r>
      <w:r>
        <w:t>,</w:t>
      </w:r>
      <w:r>
        <w:rPr>
          <w:spacing w:val="-8"/>
        </w:rPr>
        <w:t xml:space="preserve"> </w:t>
      </w:r>
      <w:r w:rsidR="00AC2D2C">
        <w:t>encargad</w:t>
      </w:r>
      <w:r w:rsidR="001810C5">
        <w:t>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 w:rsidR="00BC4A9A">
        <w:t>servicios múltiples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Ayuntamiento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Huarte</w:t>
      </w:r>
      <w:r w:rsidR="002A522D">
        <w:t xml:space="preserve"> </w:t>
      </w:r>
      <w:r>
        <w:t>o quien</w:t>
      </w:r>
      <w:r>
        <w:rPr>
          <w:spacing w:val="-1"/>
        </w:rPr>
        <w:t xml:space="preserve"> </w:t>
      </w:r>
      <w:r w:rsidR="002A522D">
        <w:rPr>
          <w:spacing w:val="-1"/>
        </w:rPr>
        <w:t>delegu</w:t>
      </w:r>
      <w:r>
        <w:t xml:space="preserve">e. </w:t>
      </w:r>
    </w:p>
    <w:p w14:paraId="01D1944A" w14:textId="780EEE3B" w:rsidR="005703C0" w:rsidRDefault="000920B3">
      <w:pPr>
        <w:pStyle w:val="Textoindependiente"/>
        <w:spacing w:before="163" w:line="254" w:lineRule="auto"/>
        <w:ind w:right="114"/>
      </w:pPr>
      <w:r>
        <w:t>Vocal:</w:t>
      </w:r>
      <w:r>
        <w:rPr>
          <w:spacing w:val="1"/>
        </w:rPr>
        <w:t xml:space="preserve"> </w:t>
      </w:r>
      <w:r>
        <w:t>Juan</w:t>
      </w:r>
      <w:r>
        <w:rPr>
          <w:spacing w:val="1"/>
        </w:rPr>
        <w:t xml:space="preserve"> </w:t>
      </w:r>
      <w:r>
        <w:t>Andrés</w:t>
      </w:r>
      <w:r>
        <w:rPr>
          <w:spacing w:val="1"/>
        </w:rPr>
        <w:t xml:space="preserve"> </w:t>
      </w:r>
      <w:r>
        <w:t>Viedma</w:t>
      </w:r>
      <w:r>
        <w:rPr>
          <w:spacing w:val="1"/>
        </w:rPr>
        <w:t xml:space="preserve"> </w:t>
      </w:r>
      <w:proofErr w:type="spellStart"/>
      <w:r>
        <w:t>Feligreras</w:t>
      </w:r>
      <w:proofErr w:type="spellEnd"/>
      <w:r>
        <w:t>,</w:t>
      </w:r>
      <w:r>
        <w:rPr>
          <w:spacing w:val="1"/>
        </w:rPr>
        <w:t xml:space="preserve"> </w:t>
      </w:r>
      <w:r>
        <w:t>trabajador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Múltiples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-2"/>
        </w:rPr>
        <w:t xml:space="preserve"> </w:t>
      </w:r>
      <w:r>
        <w:t>de Huarte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delegue.</w:t>
      </w:r>
    </w:p>
    <w:p w14:paraId="603287FD" w14:textId="77777777" w:rsidR="005703C0" w:rsidRDefault="000920B3">
      <w:pPr>
        <w:pStyle w:val="Textoindependiente"/>
        <w:spacing w:before="163"/>
      </w:pPr>
      <w:r>
        <w:t>Vocal:</w:t>
      </w:r>
      <w:r>
        <w:rPr>
          <w:spacing w:val="-4"/>
        </w:rPr>
        <w:t xml:space="preserve"> </w:t>
      </w:r>
      <w:r w:rsidRPr="002A522D">
        <w:t>A</w:t>
      </w:r>
      <w:r w:rsidRPr="002A522D">
        <w:rPr>
          <w:spacing w:val="-1"/>
        </w:rPr>
        <w:t xml:space="preserve"> </w:t>
      </w:r>
      <w:r w:rsidRPr="002A522D">
        <w:t>designar</w:t>
      </w:r>
      <w:r w:rsidRPr="002A522D">
        <w:rPr>
          <w:spacing w:val="-1"/>
        </w:rPr>
        <w:t xml:space="preserve"> </w:t>
      </w:r>
      <w:r w:rsidRPr="002A522D">
        <w:t>por</w:t>
      </w:r>
      <w:r w:rsidRPr="002A522D">
        <w:rPr>
          <w:spacing w:val="-1"/>
        </w:rPr>
        <w:t xml:space="preserve"> </w:t>
      </w:r>
      <w:r w:rsidRPr="002A522D">
        <w:t>la</w:t>
      </w:r>
      <w:r w:rsidRPr="002A522D">
        <w:rPr>
          <w:spacing w:val="-1"/>
        </w:rPr>
        <w:t xml:space="preserve"> </w:t>
      </w:r>
      <w:r w:rsidRPr="002A522D">
        <w:t>representación</w:t>
      </w:r>
      <w:r w:rsidRPr="002A522D">
        <w:rPr>
          <w:spacing w:val="-2"/>
        </w:rPr>
        <w:t xml:space="preserve"> </w:t>
      </w:r>
      <w:r w:rsidRPr="002A522D">
        <w:t>legal</w:t>
      </w:r>
      <w:r w:rsidRPr="002A522D">
        <w:rPr>
          <w:spacing w:val="-4"/>
        </w:rPr>
        <w:t xml:space="preserve"> </w:t>
      </w:r>
      <w:r w:rsidRPr="002A522D">
        <w:t>de</w:t>
      </w:r>
      <w:r w:rsidRPr="002A522D">
        <w:rPr>
          <w:spacing w:val="-1"/>
        </w:rPr>
        <w:t xml:space="preserve"> </w:t>
      </w:r>
      <w:r w:rsidRPr="002A522D">
        <w:t>los/las</w:t>
      </w:r>
      <w:r w:rsidRPr="002A522D">
        <w:rPr>
          <w:spacing w:val="-4"/>
        </w:rPr>
        <w:t xml:space="preserve"> </w:t>
      </w:r>
      <w:r w:rsidRPr="002A522D">
        <w:t>trabajadores/as.</w:t>
      </w:r>
    </w:p>
    <w:p w14:paraId="0D97DC18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177"/>
      </w:pPr>
      <w:r>
        <w:t>El</w:t>
      </w:r>
      <w:r>
        <w:rPr>
          <w:spacing w:val="-5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deberá</w:t>
      </w:r>
      <w:r>
        <w:rPr>
          <w:spacing w:val="-4"/>
        </w:rPr>
        <w:t xml:space="preserve"> </w:t>
      </w:r>
      <w:r>
        <w:t>constituirse</w:t>
      </w:r>
      <w:r>
        <w:rPr>
          <w:spacing w:val="-1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pruebas</w:t>
      </w:r>
      <w:r>
        <w:rPr>
          <w:spacing w:val="-1"/>
        </w:rPr>
        <w:t xml:space="preserve"> </w:t>
      </w:r>
      <w:r>
        <w:t>selectivas.</w:t>
      </w:r>
    </w:p>
    <w:p w14:paraId="15E32D68" w14:textId="77777777" w:rsidR="005703C0" w:rsidRDefault="000920B3">
      <w:pPr>
        <w:pStyle w:val="Prrafodelista"/>
        <w:numPr>
          <w:ilvl w:val="1"/>
          <w:numId w:val="4"/>
        </w:numPr>
        <w:tabs>
          <w:tab w:val="left" w:pos="500"/>
        </w:tabs>
        <w:spacing w:line="256" w:lineRule="auto"/>
        <w:ind w:left="102" w:right="115" w:firstLine="0"/>
      </w:pPr>
      <w:r>
        <w:lastRenderedPageBreak/>
        <w:t>El Tribunal resolverá por mayoría todas las cuestiones que puedan plantearse en relación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 interpretación</w:t>
      </w:r>
      <w:r>
        <w:rPr>
          <w:spacing w:val="-3"/>
        </w:rPr>
        <w:t xml:space="preserve"> </w:t>
      </w:r>
      <w:r>
        <w:t>y aplicación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bases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convocatoria.</w:t>
      </w:r>
    </w:p>
    <w:p w14:paraId="256B05E1" w14:textId="28FB6A8D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37" w:line="398" w:lineRule="auto"/>
        <w:ind w:left="102" w:right="2321" w:firstLine="0"/>
      </w:pPr>
      <w:r>
        <w:t>El Tribunal podrá incorporar asesores especialistas para la prueba.</w:t>
      </w:r>
      <w:r>
        <w:rPr>
          <w:spacing w:val="-47"/>
        </w:rPr>
        <w:t xml:space="preserve"> </w:t>
      </w:r>
      <w:r>
        <w:t>4._Desarrollo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oposición.</w:t>
      </w:r>
      <w:r>
        <w:rPr>
          <w:spacing w:val="-2"/>
        </w:rPr>
        <w:t xml:space="preserve"> </w:t>
      </w:r>
      <w:r w:rsidRPr="002A522D">
        <w:t>La</w:t>
      </w:r>
      <w:r w:rsidRPr="002A522D">
        <w:rPr>
          <w:spacing w:val="-3"/>
        </w:rPr>
        <w:t xml:space="preserve"> </w:t>
      </w:r>
      <w:r w:rsidRPr="002A522D">
        <w:t>oposición</w:t>
      </w:r>
      <w:r w:rsidRPr="002A522D">
        <w:rPr>
          <w:spacing w:val="-2"/>
        </w:rPr>
        <w:t xml:space="preserve"> </w:t>
      </w:r>
      <w:r w:rsidRPr="002A522D">
        <w:t>constará</w:t>
      </w:r>
      <w:r w:rsidRPr="002A522D">
        <w:rPr>
          <w:spacing w:val="-1"/>
        </w:rPr>
        <w:t xml:space="preserve"> </w:t>
      </w:r>
      <w:r w:rsidRPr="002A522D">
        <w:t xml:space="preserve">de </w:t>
      </w:r>
      <w:r w:rsidR="009F12DE">
        <w:t>estas</w:t>
      </w:r>
      <w:r w:rsidRPr="002A522D">
        <w:rPr>
          <w:spacing w:val="-4"/>
        </w:rPr>
        <w:t xml:space="preserve"> </w:t>
      </w:r>
      <w:r w:rsidRPr="002A522D">
        <w:t>pruebas:</w:t>
      </w:r>
    </w:p>
    <w:p w14:paraId="15CD4762" w14:textId="1CACA554" w:rsidR="005703C0" w:rsidRDefault="000920B3">
      <w:pPr>
        <w:pStyle w:val="Prrafodelista"/>
        <w:numPr>
          <w:ilvl w:val="1"/>
          <w:numId w:val="3"/>
        </w:numPr>
        <w:tabs>
          <w:tab w:val="left" w:pos="493"/>
        </w:tabs>
        <w:spacing w:before="1" w:line="256" w:lineRule="auto"/>
        <w:ind w:right="115" w:firstLine="0"/>
      </w:pPr>
      <w:r>
        <w:t>Prueba teórica: Contestación por escrito a una serie de preguntas</w:t>
      </w:r>
      <w:r w:rsidR="00FB1A8A">
        <w:t xml:space="preserve"> tipo test</w:t>
      </w:r>
      <w:r>
        <w:t xml:space="preserve"> sobre conocimientos en</w:t>
      </w:r>
      <w:r>
        <w:rPr>
          <w:spacing w:val="1"/>
        </w:rPr>
        <w:t xml:space="preserve"> </w:t>
      </w:r>
      <w:r>
        <w:t xml:space="preserve">materia de </w:t>
      </w:r>
      <w:r w:rsidR="00BC4A9A">
        <w:t>servicios múltiples</w:t>
      </w:r>
      <w:r w:rsidR="002A522D">
        <w:t xml:space="preserve"> en general y sobre la localidad de Huarte.</w:t>
      </w:r>
    </w:p>
    <w:p w14:paraId="7F382861" w14:textId="77777777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287210C5" w14:textId="77777777" w:rsidR="005703C0" w:rsidRDefault="000920B3">
      <w:pPr>
        <w:pStyle w:val="Textoindependiente"/>
        <w:spacing w:line="256" w:lineRule="auto"/>
        <w:ind w:right="118"/>
      </w:pPr>
      <w:r>
        <w:t>Los aspirantes deberán acudir provistos del Documento Nacional de Identidad, Pasaporte o</w:t>
      </w:r>
      <w:r>
        <w:rPr>
          <w:spacing w:val="1"/>
        </w:rPr>
        <w:t xml:space="preserve"> </w:t>
      </w:r>
      <w:r>
        <w:t>Tarjeta de Residencia, así como de bolígrafo. Los aspirantes que no comparecieran al mismo</w:t>
      </w:r>
      <w:r>
        <w:rPr>
          <w:spacing w:val="1"/>
        </w:rPr>
        <w:t xml:space="preserve"> </w:t>
      </w:r>
      <w:r>
        <w:t>quedarán</w:t>
      </w:r>
      <w:r>
        <w:rPr>
          <w:spacing w:val="-2"/>
        </w:rPr>
        <w:t xml:space="preserve"> </w:t>
      </w:r>
      <w:r>
        <w:t>eliminados.</w:t>
      </w:r>
    </w:p>
    <w:p w14:paraId="3AFA0F09" w14:textId="7EE013B0" w:rsidR="005703C0" w:rsidRDefault="000920B3">
      <w:pPr>
        <w:pStyle w:val="Textoindependiente"/>
        <w:spacing w:before="158"/>
        <w:jc w:val="left"/>
      </w:pPr>
      <w:r>
        <w:t>Esta</w:t>
      </w:r>
      <w:r>
        <w:rPr>
          <w:spacing w:val="-2"/>
        </w:rPr>
        <w:t xml:space="preserve"> </w:t>
      </w:r>
      <w:r>
        <w:t>prueba</w:t>
      </w:r>
      <w:r>
        <w:rPr>
          <w:spacing w:val="-3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 xml:space="preserve">puntos. </w:t>
      </w:r>
    </w:p>
    <w:p w14:paraId="06B132AD" w14:textId="7A1311FF" w:rsidR="000920B3" w:rsidRDefault="000920B3" w:rsidP="000920B3">
      <w:pPr>
        <w:pStyle w:val="Textoindependiente"/>
        <w:spacing w:line="398" w:lineRule="auto"/>
        <w:ind w:right="447"/>
        <w:jc w:val="left"/>
        <w:rPr>
          <w:spacing w:val="-47"/>
        </w:rPr>
      </w:pPr>
      <w:r w:rsidRPr="0019622B">
        <w:t xml:space="preserve">A la prueba práctica únicamente pasarán las </w:t>
      </w:r>
      <w:r w:rsidR="0019622B" w:rsidRPr="0019622B">
        <w:t>8</w:t>
      </w:r>
      <w:r w:rsidRPr="0019622B">
        <w:t xml:space="preserve"> personas que obtengan la mayor </w:t>
      </w:r>
      <w:proofErr w:type="gramStart"/>
      <w:r w:rsidRPr="0019622B">
        <w:t>puntuación</w:t>
      </w:r>
      <w:r>
        <w:rPr>
          <w:spacing w:val="-47"/>
        </w:rPr>
        <w:t xml:space="preserve"> </w:t>
      </w:r>
      <w:r w:rsidR="00B341F3">
        <w:rPr>
          <w:spacing w:val="-47"/>
        </w:rPr>
        <w:t>.</w:t>
      </w:r>
      <w:proofErr w:type="gramEnd"/>
      <w:r w:rsidR="00B341F3">
        <w:rPr>
          <w:spacing w:val="-47"/>
        </w:rPr>
        <w:t xml:space="preserve">  </w:t>
      </w:r>
    </w:p>
    <w:p w14:paraId="261FB253" w14:textId="6DCAF3A5" w:rsidR="005703C0" w:rsidRDefault="000920B3">
      <w:pPr>
        <w:pStyle w:val="Textoindependiente"/>
        <w:spacing w:line="398" w:lineRule="auto"/>
        <w:ind w:right="447"/>
        <w:jc w:val="left"/>
      </w:pPr>
      <w:r>
        <w:t>Si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produjeran</w:t>
      </w:r>
      <w:r>
        <w:rPr>
          <w:spacing w:val="-2"/>
        </w:rPr>
        <w:t xml:space="preserve"> </w:t>
      </w:r>
      <w:r>
        <w:t>empates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dirimirán</w:t>
      </w:r>
      <w:r>
        <w:rPr>
          <w:spacing w:val="-4"/>
        </w:rPr>
        <w:t xml:space="preserve"> </w:t>
      </w:r>
      <w:r w:rsidR="002A522D">
        <w:t>por sorteo.</w:t>
      </w:r>
    </w:p>
    <w:p w14:paraId="540A1109" w14:textId="71693AAB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before="179" w:line="254" w:lineRule="auto"/>
        <w:ind w:right="116" w:firstLine="0"/>
      </w:pPr>
      <w:r>
        <w:t>Prueba</w:t>
      </w:r>
      <w:r>
        <w:rPr>
          <w:spacing w:val="10"/>
        </w:rPr>
        <w:t xml:space="preserve"> </w:t>
      </w:r>
      <w:r>
        <w:t>práctica:</w:t>
      </w:r>
      <w:r>
        <w:rPr>
          <w:spacing w:val="10"/>
        </w:rPr>
        <w:t xml:space="preserve"> </w:t>
      </w:r>
      <w:r w:rsidR="009F12DE">
        <w:rPr>
          <w:spacing w:val="10"/>
        </w:rPr>
        <w:t xml:space="preserve">A criterio del tribunal podrá realizarse también una prueba </w:t>
      </w:r>
      <w:proofErr w:type="spellStart"/>
      <w:r w:rsidR="009F12DE">
        <w:rPr>
          <w:spacing w:val="10"/>
        </w:rPr>
        <w:t>práctic</w:t>
      </w:r>
      <w:proofErr w:type="spellEnd"/>
      <w:r w:rsidR="009F12DE">
        <w:rPr>
          <w:spacing w:val="10"/>
        </w:rPr>
        <w:t xml:space="preserve"> que co</w:t>
      </w:r>
      <w:r>
        <w:t>nsistirá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realizar</w:t>
      </w:r>
      <w:r>
        <w:rPr>
          <w:spacing w:val="11"/>
        </w:rPr>
        <w:t xml:space="preserve"> </w:t>
      </w:r>
      <w:r>
        <w:t>una</w:t>
      </w:r>
      <w:r>
        <w:rPr>
          <w:spacing w:val="8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varias</w:t>
      </w:r>
      <w:r>
        <w:rPr>
          <w:spacing w:val="10"/>
        </w:rPr>
        <w:t xml:space="preserve"> </w:t>
      </w:r>
      <w:r>
        <w:t>pruebas</w:t>
      </w:r>
      <w:r>
        <w:rPr>
          <w:spacing w:val="11"/>
        </w:rPr>
        <w:t xml:space="preserve"> </w:t>
      </w:r>
      <w:r>
        <w:t>prácticas</w:t>
      </w:r>
      <w:r>
        <w:rPr>
          <w:spacing w:val="11"/>
        </w:rPr>
        <w:t xml:space="preserve"> </w:t>
      </w:r>
      <w:r>
        <w:t>relacionadas</w:t>
      </w:r>
      <w:r>
        <w:rPr>
          <w:spacing w:val="11"/>
        </w:rPr>
        <w:t xml:space="preserve"> </w:t>
      </w:r>
      <w:r>
        <w:t>con</w:t>
      </w:r>
      <w:r>
        <w:rPr>
          <w:spacing w:val="10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funciones a</w:t>
      </w:r>
      <w:r>
        <w:rPr>
          <w:spacing w:val="-3"/>
        </w:rPr>
        <w:t xml:space="preserve"> </w:t>
      </w:r>
      <w:r>
        <w:t>desarrollar.</w:t>
      </w:r>
    </w:p>
    <w:p w14:paraId="213C6B33" w14:textId="6D77660D" w:rsidR="005703C0" w:rsidRDefault="000920B3">
      <w:pPr>
        <w:pStyle w:val="Textoindependiente"/>
        <w:spacing w:before="163" w:line="398" w:lineRule="auto"/>
        <w:ind w:right="1980"/>
        <w:jc w:val="left"/>
      </w:pPr>
      <w:r>
        <w:t>Las pruebas, en caso de ser varias, se desarrollarán una seguida de la otra.</w:t>
      </w:r>
      <w:r>
        <w:rPr>
          <w:spacing w:val="-4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3"/>
        </w:rPr>
        <w:t xml:space="preserve"> </w:t>
      </w:r>
      <w:r w:rsidR="0019622B">
        <w:t>será</w:t>
      </w:r>
      <w:r>
        <w:rPr>
          <w:spacing w:val="-3"/>
        </w:rPr>
        <w:t xml:space="preserve"> </w:t>
      </w:r>
      <w:r>
        <w:t>de 60 puntos.</w:t>
      </w:r>
    </w:p>
    <w:p w14:paraId="78ED8B49" w14:textId="4BC98CFB" w:rsidR="009F12DE" w:rsidRDefault="009F12DE" w:rsidP="009F12DE">
      <w:pPr>
        <w:pStyle w:val="Textoindependiente"/>
        <w:spacing w:before="163" w:line="398" w:lineRule="auto"/>
        <w:ind w:right="1980"/>
        <w:jc w:val="left"/>
      </w:pPr>
      <w:r>
        <w:t xml:space="preserve">En el caso de realizarse únicamente prueba práctica, tendrá el valor total </w:t>
      </w:r>
      <w:r>
        <w:t>de 100 puntos.</w:t>
      </w:r>
    </w:p>
    <w:p w14:paraId="25E950B5" w14:textId="77777777" w:rsidR="005703C0" w:rsidRDefault="000920B3">
      <w:pPr>
        <w:pStyle w:val="Textoindependiente"/>
        <w:spacing w:before="4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681CFA72" w14:textId="236994FD" w:rsidR="002A522D" w:rsidRDefault="002A522D">
      <w:pPr>
        <w:pStyle w:val="Textoindependiente"/>
        <w:spacing w:before="4"/>
        <w:jc w:val="left"/>
      </w:pPr>
    </w:p>
    <w:p w14:paraId="2C01641F" w14:textId="0E56D05A" w:rsidR="002A522D" w:rsidRDefault="002A522D">
      <w:pPr>
        <w:pStyle w:val="Textoindependiente"/>
        <w:spacing w:before="4"/>
        <w:jc w:val="left"/>
      </w:pPr>
      <w:r>
        <w:t>La prueba teórica y la práctica</w:t>
      </w:r>
      <w:r w:rsidR="009F12DE">
        <w:t>, caso de realizarse ambas,</w:t>
      </w:r>
      <w:r>
        <w:t xml:space="preserve"> tendrán lugar el mismo día, con un intervalo entre una y otra. </w:t>
      </w:r>
    </w:p>
    <w:p w14:paraId="02C9E6AE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line="254" w:lineRule="auto"/>
        <w:ind w:right="120" w:firstLine="0"/>
      </w:pPr>
      <w:r>
        <w:t>La</w:t>
      </w:r>
      <w:r>
        <w:rPr>
          <w:spacing w:val="7"/>
        </w:rPr>
        <w:t xml:space="preserve"> </w:t>
      </w:r>
      <w:r>
        <w:t>calificación</w:t>
      </w:r>
      <w:r>
        <w:rPr>
          <w:spacing w:val="8"/>
        </w:rPr>
        <w:t xml:space="preserve"> </w:t>
      </w:r>
      <w:r>
        <w:t>final</w:t>
      </w:r>
      <w:r>
        <w:rPr>
          <w:spacing w:val="10"/>
        </w:rPr>
        <w:t xml:space="preserve"> </w:t>
      </w:r>
      <w:r>
        <w:t>será</w:t>
      </w:r>
      <w:r>
        <w:rPr>
          <w:spacing w:val="10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resulte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sumar</w:t>
      </w:r>
      <w:r>
        <w:rPr>
          <w:spacing w:val="7"/>
        </w:rPr>
        <w:t xml:space="preserve"> </w:t>
      </w:r>
      <w:r>
        <w:t>puntuaciones</w:t>
      </w:r>
      <w:r>
        <w:rPr>
          <w:spacing w:val="9"/>
        </w:rPr>
        <w:t xml:space="preserve"> </w:t>
      </w:r>
      <w:r>
        <w:t>obtenidas</w:t>
      </w:r>
      <w:r>
        <w:rPr>
          <w:spacing w:val="11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cada</w:t>
      </w:r>
      <w:r>
        <w:rPr>
          <w:spacing w:val="8"/>
        </w:rPr>
        <w:t xml:space="preserve"> </w:t>
      </w:r>
      <w:r>
        <w:t>uno</w:t>
      </w:r>
      <w:r>
        <w:rPr>
          <w:spacing w:val="10"/>
        </w:rPr>
        <w:t xml:space="preserve"> </w:t>
      </w:r>
      <w:r>
        <w:t>de</w:t>
      </w:r>
      <w:r>
        <w:rPr>
          <w:spacing w:val="-47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2"/>
        </w:rPr>
        <w:t xml:space="preserve"> </w:t>
      </w:r>
      <w:r>
        <w:t>en ambas fases.</w:t>
      </w:r>
    </w:p>
    <w:p w14:paraId="16A35A29" w14:textId="4B849352" w:rsidR="005703C0" w:rsidRDefault="009F12DE">
      <w:pPr>
        <w:pStyle w:val="Textoindependiente"/>
        <w:spacing w:before="163" w:line="398" w:lineRule="auto"/>
        <w:ind w:right="1305"/>
        <w:jc w:val="left"/>
      </w:pPr>
      <w:r>
        <w:t>En todo caso, l</w:t>
      </w:r>
      <w:r w:rsidR="000920B3">
        <w:t xml:space="preserve">a puntuación total será de 100 puntos. Serán necesarios 50 puntos </w:t>
      </w:r>
      <w:r>
        <w:t>p</w:t>
      </w:r>
      <w:r w:rsidR="000920B3">
        <w:t>ara aprobar.</w:t>
      </w:r>
      <w:r w:rsidR="000920B3">
        <w:rPr>
          <w:spacing w:val="-47"/>
        </w:rPr>
        <w:t xml:space="preserve"> </w:t>
      </w:r>
      <w:r w:rsidR="000920B3">
        <w:t>5.-Relación</w:t>
      </w:r>
      <w:r w:rsidR="000920B3">
        <w:rPr>
          <w:spacing w:val="-2"/>
        </w:rPr>
        <w:t xml:space="preserve"> </w:t>
      </w:r>
      <w:r w:rsidR="000920B3">
        <w:t>de</w:t>
      </w:r>
      <w:r w:rsidR="000920B3">
        <w:rPr>
          <w:spacing w:val="-2"/>
        </w:rPr>
        <w:t xml:space="preserve"> </w:t>
      </w:r>
      <w:r w:rsidR="000920B3">
        <w:t>aprobados</w:t>
      </w:r>
      <w:r w:rsidR="000920B3">
        <w:rPr>
          <w:spacing w:val="2"/>
        </w:rPr>
        <w:t xml:space="preserve"> </w:t>
      </w:r>
      <w:r w:rsidR="000920B3">
        <w:t>y</w:t>
      </w:r>
      <w:r w:rsidR="000920B3">
        <w:rPr>
          <w:spacing w:val="-2"/>
        </w:rPr>
        <w:t xml:space="preserve"> </w:t>
      </w:r>
      <w:r w:rsidR="000920B3">
        <w:t>llamamiento.</w:t>
      </w:r>
    </w:p>
    <w:p w14:paraId="13C68C2D" w14:textId="77777777" w:rsidR="005703C0" w:rsidRDefault="000920B3">
      <w:pPr>
        <w:pStyle w:val="Prrafodelista"/>
        <w:numPr>
          <w:ilvl w:val="1"/>
          <w:numId w:val="2"/>
        </w:numPr>
        <w:tabs>
          <w:tab w:val="left" w:pos="488"/>
        </w:tabs>
        <w:spacing w:before="1" w:line="256" w:lineRule="auto"/>
        <w:ind w:right="116" w:firstLine="0"/>
      </w:pPr>
      <w:r>
        <w:t>Terminada la calificación de las pruebas, el Tribunal publicará en el Tablón de Anuncios del</w:t>
      </w:r>
      <w:r>
        <w:rPr>
          <w:spacing w:val="-47"/>
        </w:rPr>
        <w:t xml:space="preserve"> </w:t>
      </w:r>
      <w:r>
        <w:t xml:space="preserve">Ayuntamiento de Huarte y en la Web </w:t>
      </w:r>
      <w:hyperlink r:id="rId5">
        <w:r>
          <w:t xml:space="preserve">www.huarte.es </w:t>
        </w:r>
      </w:hyperlink>
      <w:r>
        <w:t>, la relación de aprobados por orden de</w:t>
      </w:r>
      <w:r>
        <w:rPr>
          <w:spacing w:val="1"/>
        </w:rPr>
        <w:t xml:space="preserve"> </w:t>
      </w:r>
      <w:r>
        <w:t xml:space="preserve">puntuación total obtenida y la remitirá al </w:t>
      </w:r>
      <w:proofErr w:type="gramStart"/>
      <w:r>
        <w:t>Alcalde</w:t>
      </w:r>
      <w:proofErr w:type="gramEnd"/>
      <w:r>
        <w:t xml:space="preserve"> para su aprobación, junto con el expediente</w:t>
      </w:r>
      <w:r>
        <w:rPr>
          <w:spacing w:val="1"/>
        </w:rPr>
        <w:t xml:space="preserve"> </w:t>
      </w:r>
      <w:r>
        <w:t>completo del</w:t>
      </w:r>
      <w:r>
        <w:rPr>
          <w:spacing w:val="-3"/>
        </w:rPr>
        <w:t xml:space="preserve"> </w:t>
      </w:r>
      <w:r>
        <w:t>proceso selectivo.</w:t>
      </w:r>
    </w:p>
    <w:p w14:paraId="42FC4415" w14:textId="23843DE7" w:rsidR="005703C0" w:rsidRDefault="000920B3">
      <w:pPr>
        <w:pStyle w:val="Textoindependiente"/>
        <w:spacing w:before="156"/>
        <w:jc w:val="left"/>
      </w:pPr>
      <w:r>
        <w:t>Si</w:t>
      </w:r>
      <w:r>
        <w:rPr>
          <w:spacing w:val="-2"/>
        </w:rPr>
        <w:t xml:space="preserve"> </w:t>
      </w:r>
      <w:r>
        <w:t>se produjeran</w:t>
      </w:r>
      <w:r>
        <w:rPr>
          <w:spacing w:val="-2"/>
        </w:rPr>
        <w:t xml:space="preserve"> </w:t>
      </w:r>
      <w:r>
        <w:t>empates se</w:t>
      </w:r>
      <w:r>
        <w:rPr>
          <w:spacing w:val="-1"/>
        </w:rPr>
        <w:t xml:space="preserve"> </w:t>
      </w:r>
      <w:r>
        <w:t>dirimirán</w:t>
      </w:r>
      <w:r>
        <w:rPr>
          <w:spacing w:val="-3"/>
        </w:rPr>
        <w:t xml:space="preserve"> </w:t>
      </w:r>
      <w:r w:rsidR="002A522D">
        <w:t>por sorteo.</w:t>
      </w:r>
    </w:p>
    <w:p w14:paraId="62CCBA22" w14:textId="77777777" w:rsidR="005703C0" w:rsidRDefault="000920B3">
      <w:pPr>
        <w:pStyle w:val="Prrafodelista"/>
        <w:numPr>
          <w:ilvl w:val="1"/>
          <w:numId w:val="2"/>
        </w:numPr>
        <w:tabs>
          <w:tab w:val="left" w:pos="495"/>
        </w:tabs>
        <w:spacing w:line="256" w:lineRule="auto"/>
        <w:ind w:right="118" w:firstLine="0"/>
      </w:pPr>
      <w:r>
        <w:t>Los contratados serán dados de alta y afiliados al Régimen General de la Seguridad Social,</w:t>
      </w:r>
      <w:r>
        <w:rPr>
          <w:spacing w:val="1"/>
        </w:rPr>
        <w:t xml:space="preserve"> </w:t>
      </w:r>
      <w:r>
        <w:t>siendo,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tanto,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cargo la</w:t>
      </w:r>
      <w:r>
        <w:rPr>
          <w:spacing w:val="-4"/>
        </w:rPr>
        <w:t xml:space="preserve"> </w:t>
      </w:r>
      <w:r>
        <w:t>cuota</w:t>
      </w:r>
      <w:r>
        <w:rPr>
          <w:spacing w:val="-4"/>
        </w:rPr>
        <w:t xml:space="preserve"> </w:t>
      </w:r>
      <w:r>
        <w:t>correspondiente,</w:t>
      </w:r>
      <w:r>
        <w:rPr>
          <w:spacing w:val="1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retención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I.R.P.F.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cuantías que procedan.</w:t>
      </w:r>
    </w:p>
    <w:p w14:paraId="630DA8C1" w14:textId="77777777" w:rsidR="005703C0" w:rsidRDefault="000920B3">
      <w:pPr>
        <w:pStyle w:val="Textoindependiente"/>
        <w:spacing w:before="158" w:line="254" w:lineRule="auto"/>
        <w:ind w:right="117"/>
      </w:pPr>
      <w:r>
        <w:t xml:space="preserve">6.-Recursos. Contra la presente convocatoria, sus bases y los actos de aplicación de </w:t>
      </w:r>
      <w:proofErr w:type="gramStart"/>
      <w:r>
        <w:t>la misma</w:t>
      </w:r>
      <w:proofErr w:type="gramEnd"/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interponerse</w:t>
      </w:r>
      <w:r>
        <w:rPr>
          <w:spacing w:val="-2"/>
        </w:rPr>
        <w:t xml:space="preserve"> </w:t>
      </w:r>
      <w:r>
        <w:t>optativamente</w:t>
      </w:r>
      <w:r>
        <w:rPr>
          <w:spacing w:val="-2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 recursos:</w:t>
      </w:r>
    </w:p>
    <w:p w14:paraId="1E0FDE5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25"/>
        </w:tabs>
        <w:spacing w:before="163" w:line="256" w:lineRule="auto"/>
        <w:ind w:right="118" w:firstLine="0"/>
      </w:pPr>
      <w:r>
        <w:t>Recurso de reposición ante el mismo órgano autor del acto en el plazo de un mes a partir del</w:t>
      </w:r>
      <w:r>
        <w:rPr>
          <w:spacing w:val="-47"/>
        </w:rPr>
        <w:t xml:space="preserve"> </w:t>
      </w:r>
      <w:r>
        <w:lastRenderedPageBreak/>
        <w:t>día</w:t>
      </w:r>
      <w:r>
        <w:rPr>
          <w:spacing w:val="-1"/>
        </w:rPr>
        <w:t xml:space="preserve"> </w:t>
      </w:r>
      <w:r>
        <w:t>siguiente al de</w:t>
      </w:r>
      <w:r>
        <w:rPr>
          <w:spacing w:val="1"/>
        </w:rPr>
        <w:t xml:space="preserve"> </w:t>
      </w:r>
      <w:r>
        <w:t>su notificación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publicación.</w:t>
      </w:r>
    </w:p>
    <w:p w14:paraId="61D25EF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71"/>
        </w:tabs>
        <w:spacing w:before="160" w:line="254" w:lineRule="auto"/>
        <w:ind w:right="116" w:firstLine="0"/>
      </w:pPr>
      <w:r>
        <w:t>Recurso contencioso-administrativo ante el Juzgado de lo Contencioso-Administrativo de</w:t>
      </w:r>
      <w:r>
        <w:rPr>
          <w:spacing w:val="1"/>
        </w:rPr>
        <w:t xml:space="preserve"> </w:t>
      </w:r>
      <w:r>
        <w:t>Huarte en el plazo de dos meses desde el día siguiente al de notificación o publicación del acto</w:t>
      </w:r>
      <w:r>
        <w:rPr>
          <w:spacing w:val="1"/>
        </w:rPr>
        <w:t xml:space="preserve"> </w:t>
      </w:r>
      <w:r>
        <w:t>o acuerdo</w:t>
      </w:r>
      <w:r>
        <w:rPr>
          <w:spacing w:val="1"/>
        </w:rPr>
        <w:t xml:space="preserve"> </w:t>
      </w:r>
      <w:r>
        <w:t>recurrido.</w:t>
      </w:r>
    </w:p>
    <w:p w14:paraId="47C77DC5" w14:textId="77777777" w:rsidR="005703C0" w:rsidRDefault="000920B3">
      <w:pPr>
        <w:pStyle w:val="Prrafodelista"/>
        <w:numPr>
          <w:ilvl w:val="0"/>
          <w:numId w:val="1"/>
        </w:numPr>
        <w:tabs>
          <w:tab w:val="left" w:pos="331"/>
        </w:tabs>
        <w:spacing w:before="37" w:line="256" w:lineRule="auto"/>
        <w:ind w:right="118" w:firstLine="0"/>
      </w:pPr>
      <w:r>
        <w:t>Recurso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alzada</w:t>
      </w:r>
      <w:r>
        <w:rPr>
          <w:spacing w:val="13"/>
        </w:rPr>
        <w:t xml:space="preserve"> </w:t>
      </w:r>
      <w:r>
        <w:t>ante</w:t>
      </w:r>
      <w:r>
        <w:rPr>
          <w:spacing w:val="12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Tribunal</w:t>
      </w:r>
      <w:r>
        <w:rPr>
          <w:spacing w:val="13"/>
        </w:rPr>
        <w:t xml:space="preserve"> </w:t>
      </w:r>
      <w:r>
        <w:t>Administrativo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Navarra</w:t>
      </w:r>
      <w:r>
        <w:rPr>
          <w:spacing w:val="15"/>
        </w:rPr>
        <w:t xml:space="preserve"> </w:t>
      </w:r>
      <w:r>
        <w:t>dentro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mes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fecha</w:t>
      </w:r>
      <w:r>
        <w:rPr>
          <w:spacing w:val="15"/>
        </w:rPr>
        <w:t xml:space="preserve"> </w:t>
      </w:r>
      <w:r>
        <w:t>de</w:t>
      </w:r>
      <w:r>
        <w:rPr>
          <w:spacing w:val="-46"/>
        </w:rPr>
        <w:t xml:space="preserve"> </w:t>
      </w:r>
      <w:r>
        <w:t>notificación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</w:t>
      </w:r>
      <w:r>
        <w:rPr>
          <w:spacing w:val="-1"/>
        </w:rPr>
        <w:t xml:space="preserve"> </w:t>
      </w:r>
      <w:r>
        <w:t>del acto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acuerdo recurrido.</w:t>
      </w:r>
    </w:p>
    <w:p w14:paraId="4B30DCB6" w14:textId="77777777" w:rsidR="005703C0" w:rsidRDefault="000920B3">
      <w:pPr>
        <w:pStyle w:val="Textoindependiente"/>
        <w:spacing w:before="160" w:line="256" w:lineRule="auto"/>
        <w:ind w:right="119"/>
      </w:pPr>
      <w:r>
        <w:t>Contra los actos del Tribunal Calificador podrá interponer recurso de alzada ante el órgano</w:t>
      </w:r>
      <w:r>
        <w:rPr>
          <w:spacing w:val="1"/>
        </w:rPr>
        <w:t xml:space="preserve"> </w:t>
      </w:r>
      <w:r>
        <w:t>municipal convocante, dentro del mes siguiente a la fecha de notificación del acto o acuerdo</w:t>
      </w:r>
      <w:r>
        <w:rPr>
          <w:spacing w:val="1"/>
        </w:rPr>
        <w:t xml:space="preserve"> </w:t>
      </w:r>
      <w:r>
        <w:t>recurrido.</w:t>
      </w:r>
    </w:p>
    <w:p w14:paraId="2C900C68" w14:textId="58552FA4" w:rsidR="005703C0" w:rsidRDefault="000920B3">
      <w:pPr>
        <w:pStyle w:val="Textoindependiente"/>
        <w:spacing w:before="158" w:line="254" w:lineRule="auto"/>
        <w:ind w:right="112"/>
      </w:pPr>
      <w:r w:rsidRPr="000920B3">
        <w:t xml:space="preserve">Huarte, </w:t>
      </w:r>
      <w:r w:rsidR="009F12DE">
        <w:t>30</w:t>
      </w:r>
      <w:r w:rsidRPr="000920B3">
        <w:t xml:space="preserve"> de </w:t>
      </w:r>
      <w:r w:rsidR="009F12DE">
        <w:t>agosto</w:t>
      </w:r>
      <w:r w:rsidRPr="000920B3">
        <w:t xml:space="preserve"> de </w:t>
      </w:r>
      <w:r w:rsidR="00E47EA1">
        <w:t>2024</w:t>
      </w:r>
      <w:r>
        <w:t xml:space="preserve">.-El </w:t>
      </w:r>
      <w:proofErr w:type="gramStart"/>
      <w:r>
        <w:t>Alcalde</w:t>
      </w:r>
      <w:proofErr w:type="gramEnd"/>
      <w:r>
        <w:t xml:space="preserve"> del Ayuntamiento de Huarte, D. </w:t>
      </w:r>
      <w:r w:rsidR="001F1BB1">
        <w:t>Alfredo Arruiz Sotés.</w:t>
      </w:r>
    </w:p>
    <w:sectPr w:rsidR="005703C0">
      <w:pgSz w:w="11910" w:h="16840"/>
      <w:pgMar w:top="13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57975"/>
    <w:multiLevelType w:val="multilevel"/>
    <w:tmpl w:val="B33EFE5C"/>
    <w:lvl w:ilvl="0">
      <w:start w:val="5"/>
      <w:numFmt w:val="decimal"/>
      <w:lvlText w:val="%1"/>
      <w:lvlJc w:val="left"/>
      <w:pPr>
        <w:ind w:left="102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86"/>
      </w:pPr>
      <w:rPr>
        <w:rFonts w:hint="default"/>
        <w:lang w:val="es-ES" w:eastAsia="en-US" w:bidi="ar-SA"/>
      </w:rPr>
    </w:lvl>
  </w:abstractNum>
  <w:abstractNum w:abstractNumId="1" w15:restartNumberingAfterBreak="0">
    <w:nsid w:val="134C7FE1"/>
    <w:multiLevelType w:val="multilevel"/>
    <w:tmpl w:val="77E887E4"/>
    <w:lvl w:ilvl="0">
      <w:start w:val="4"/>
      <w:numFmt w:val="decimal"/>
      <w:lvlText w:val="%1"/>
      <w:lvlJc w:val="left"/>
      <w:pPr>
        <w:ind w:left="102" w:hanging="39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91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91"/>
      </w:pPr>
      <w:rPr>
        <w:rFonts w:hint="default"/>
        <w:lang w:val="es-ES" w:eastAsia="en-US" w:bidi="ar-SA"/>
      </w:rPr>
    </w:lvl>
  </w:abstractNum>
  <w:abstractNum w:abstractNumId="2" w15:restartNumberingAfterBreak="0">
    <w:nsid w:val="2C95114C"/>
    <w:multiLevelType w:val="hybridMultilevel"/>
    <w:tmpl w:val="FFD05278"/>
    <w:lvl w:ilvl="0" w:tplc="300EF88E">
      <w:start w:val="1"/>
      <w:numFmt w:val="lowerLetter"/>
      <w:lvlText w:val="%1)"/>
      <w:lvlJc w:val="left"/>
      <w:pPr>
        <w:ind w:left="3909" w:hanging="223"/>
      </w:pPr>
      <w:rPr>
        <w:rFonts w:ascii="Calibri" w:eastAsia="Calibri" w:hAnsi="Calibri" w:cs="Calibri"/>
        <w:w w:val="100"/>
        <w:sz w:val="22"/>
        <w:szCs w:val="22"/>
        <w:lang w:val="es-ES" w:eastAsia="en-US" w:bidi="ar-SA"/>
      </w:rPr>
    </w:lvl>
    <w:lvl w:ilvl="1" w:tplc="207C7870">
      <w:numFmt w:val="bullet"/>
      <w:lvlText w:val="•"/>
      <w:lvlJc w:val="left"/>
      <w:pPr>
        <w:ind w:left="1160" w:hanging="223"/>
      </w:pPr>
      <w:rPr>
        <w:rFonts w:hint="default"/>
        <w:lang w:val="es-ES" w:eastAsia="en-US" w:bidi="ar-SA"/>
      </w:rPr>
    </w:lvl>
    <w:lvl w:ilvl="2" w:tplc="CE2606BE">
      <w:numFmt w:val="bullet"/>
      <w:lvlText w:val="•"/>
      <w:lvlJc w:val="left"/>
      <w:pPr>
        <w:ind w:left="2001" w:hanging="223"/>
      </w:pPr>
      <w:rPr>
        <w:rFonts w:hint="default"/>
        <w:lang w:val="es-ES" w:eastAsia="en-US" w:bidi="ar-SA"/>
      </w:rPr>
    </w:lvl>
    <w:lvl w:ilvl="3" w:tplc="1290643E">
      <w:numFmt w:val="bullet"/>
      <w:lvlText w:val="•"/>
      <w:lvlJc w:val="left"/>
      <w:pPr>
        <w:ind w:left="2841" w:hanging="223"/>
      </w:pPr>
      <w:rPr>
        <w:rFonts w:hint="default"/>
        <w:lang w:val="es-ES" w:eastAsia="en-US" w:bidi="ar-SA"/>
      </w:rPr>
    </w:lvl>
    <w:lvl w:ilvl="4" w:tplc="3A2E503C">
      <w:numFmt w:val="bullet"/>
      <w:lvlText w:val="•"/>
      <w:lvlJc w:val="left"/>
      <w:pPr>
        <w:ind w:left="3682" w:hanging="223"/>
      </w:pPr>
      <w:rPr>
        <w:rFonts w:hint="default"/>
        <w:lang w:val="es-ES" w:eastAsia="en-US" w:bidi="ar-SA"/>
      </w:rPr>
    </w:lvl>
    <w:lvl w:ilvl="5" w:tplc="A216D564">
      <w:numFmt w:val="bullet"/>
      <w:lvlText w:val="•"/>
      <w:lvlJc w:val="left"/>
      <w:pPr>
        <w:ind w:left="4523" w:hanging="223"/>
      </w:pPr>
      <w:rPr>
        <w:rFonts w:hint="default"/>
        <w:lang w:val="es-ES" w:eastAsia="en-US" w:bidi="ar-SA"/>
      </w:rPr>
    </w:lvl>
    <w:lvl w:ilvl="6" w:tplc="12C0A804">
      <w:numFmt w:val="bullet"/>
      <w:lvlText w:val="•"/>
      <w:lvlJc w:val="left"/>
      <w:pPr>
        <w:ind w:left="5363" w:hanging="223"/>
      </w:pPr>
      <w:rPr>
        <w:rFonts w:hint="default"/>
        <w:lang w:val="es-ES" w:eastAsia="en-US" w:bidi="ar-SA"/>
      </w:rPr>
    </w:lvl>
    <w:lvl w:ilvl="7" w:tplc="44C47986">
      <w:numFmt w:val="bullet"/>
      <w:lvlText w:val="•"/>
      <w:lvlJc w:val="left"/>
      <w:pPr>
        <w:ind w:left="6204" w:hanging="223"/>
      </w:pPr>
      <w:rPr>
        <w:rFonts w:hint="default"/>
        <w:lang w:val="es-ES" w:eastAsia="en-US" w:bidi="ar-SA"/>
      </w:rPr>
    </w:lvl>
    <w:lvl w:ilvl="8" w:tplc="769A5134">
      <w:numFmt w:val="bullet"/>
      <w:lvlText w:val="•"/>
      <w:lvlJc w:val="left"/>
      <w:pPr>
        <w:ind w:left="7045" w:hanging="223"/>
      </w:pPr>
      <w:rPr>
        <w:rFonts w:hint="default"/>
        <w:lang w:val="es-ES" w:eastAsia="en-US" w:bidi="ar-SA"/>
      </w:rPr>
    </w:lvl>
  </w:abstractNum>
  <w:abstractNum w:abstractNumId="3" w15:restartNumberingAfterBreak="0">
    <w:nsid w:val="394C4B86"/>
    <w:multiLevelType w:val="multilevel"/>
    <w:tmpl w:val="268E8DE6"/>
    <w:lvl w:ilvl="0">
      <w:start w:val="3"/>
      <w:numFmt w:val="decimal"/>
      <w:lvlText w:val="%1"/>
      <w:lvlJc w:val="left"/>
      <w:pPr>
        <w:ind w:left="487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87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129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3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78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0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7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52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77" w:hanging="386"/>
      </w:pPr>
      <w:rPr>
        <w:rFonts w:hint="default"/>
        <w:lang w:val="es-ES" w:eastAsia="en-US" w:bidi="ar-SA"/>
      </w:rPr>
    </w:lvl>
  </w:abstractNum>
  <w:abstractNum w:abstractNumId="4" w15:restartNumberingAfterBreak="0">
    <w:nsid w:val="75520E6D"/>
    <w:multiLevelType w:val="hybridMultilevel"/>
    <w:tmpl w:val="32F42480"/>
    <w:lvl w:ilvl="0" w:tplc="AA8C37A4">
      <w:start w:val="1"/>
      <w:numFmt w:val="lowerLetter"/>
      <w:lvlText w:val="%1)"/>
      <w:lvlJc w:val="left"/>
      <w:pPr>
        <w:ind w:left="102" w:hanging="223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13AE5596">
      <w:numFmt w:val="bullet"/>
      <w:lvlText w:val="•"/>
      <w:lvlJc w:val="left"/>
      <w:pPr>
        <w:ind w:left="962" w:hanging="223"/>
      </w:pPr>
      <w:rPr>
        <w:rFonts w:hint="default"/>
        <w:lang w:val="es-ES" w:eastAsia="en-US" w:bidi="ar-SA"/>
      </w:rPr>
    </w:lvl>
    <w:lvl w:ilvl="2" w:tplc="B8B0EB70">
      <w:numFmt w:val="bullet"/>
      <w:lvlText w:val="•"/>
      <w:lvlJc w:val="left"/>
      <w:pPr>
        <w:ind w:left="1825" w:hanging="223"/>
      </w:pPr>
      <w:rPr>
        <w:rFonts w:hint="default"/>
        <w:lang w:val="es-ES" w:eastAsia="en-US" w:bidi="ar-SA"/>
      </w:rPr>
    </w:lvl>
    <w:lvl w:ilvl="3" w:tplc="DD3CD6A8">
      <w:numFmt w:val="bullet"/>
      <w:lvlText w:val="•"/>
      <w:lvlJc w:val="left"/>
      <w:pPr>
        <w:ind w:left="2687" w:hanging="223"/>
      </w:pPr>
      <w:rPr>
        <w:rFonts w:hint="default"/>
        <w:lang w:val="es-ES" w:eastAsia="en-US" w:bidi="ar-SA"/>
      </w:rPr>
    </w:lvl>
    <w:lvl w:ilvl="4" w:tplc="68A87B38">
      <w:numFmt w:val="bullet"/>
      <w:lvlText w:val="•"/>
      <w:lvlJc w:val="left"/>
      <w:pPr>
        <w:ind w:left="3550" w:hanging="223"/>
      </w:pPr>
      <w:rPr>
        <w:rFonts w:hint="default"/>
        <w:lang w:val="es-ES" w:eastAsia="en-US" w:bidi="ar-SA"/>
      </w:rPr>
    </w:lvl>
    <w:lvl w:ilvl="5" w:tplc="88B04BB0">
      <w:numFmt w:val="bullet"/>
      <w:lvlText w:val="•"/>
      <w:lvlJc w:val="left"/>
      <w:pPr>
        <w:ind w:left="4413" w:hanging="223"/>
      </w:pPr>
      <w:rPr>
        <w:rFonts w:hint="default"/>
        <w:lang w:val="es-ES" w:eastAsia="en-US" w:bidi="ar-SA"/>
      </w:rPr>
    </w:lvl>
    <w:lvl w:ilvl="6" w:tplc="FFEA6EE4">
      <w:numFmt w:val="bullet"/>
      <w:lvlText w:val="•"/>
      <w:lvlJc w:val="left"/>
      <w:pPr>
        <w:ind w:left="5275" w:hanging="223"/>
      </w:pPr>
      <w:rPr>
        <w:rFonts w:hint="default"/>
        <w:lang w:val="es-ES" w:eastAsia="en-US" w:bidi="ar-SA"/>
      </w:rPr>
    </w:lvl>
    <w:lvl w:ilvl="7" w:tplc="8F96E2AA">
      <w:numFmt w:val="bullet"/>
      <w:lvlText w:val="•"/>
      <w:lvlJc w:val="left"/>
      <w:pPr>
        <w:ind w:left="6138" w:hanging="223"/>
      </w:pPr>
      <w:rPr>
        <w:rFonts w:hint="default"/>
        <w:lang w:val="es-ES" w:eastAsia="en-US" w:bidi="ar-SA"/>
      </w:rPr>
    </w:lvl>
    <w:lvl w:ilvl="8" w:tplc="2BBEA0A4">
      <w:numFmt w:val="bullet"/>
      <w:lvlText w:val="•"/>
      <w:lvlJc w:val="left"/>
      <w:pPr>
        <w:ind w:left="7001" w:hanging="223"/>
      </w:pPr>
      <w:rPr>
        <w:rFonts w:hint="default"/>
        <w:lang w:val="es-ES" w:eastAsia="en-US" w:bidi="ar-SA"/>
      </w:rPr>
    </w:lvl>
  </w:abstractNum>
  <w:num w:numId="1" w16cid:durableId="1340766139">
    <w:abstractNumId w:val="4"/>
  </w:num>
  <w:num w:numId="2" w16cid:durableId="1237085833">
    <w:abstractNumId w:val="0"/>
  </w:num>
  <w:num w:numId="3" w16cid:durableId="211885815">
    <w:abstractNumId w:val="1"/>
  </w:num>
  <w:num w:numId="4" w16cid:durableId="1262377998">
    <w:abstractNumId w:val="3"/>
  </w:num>
  <w:num w:numId="5" w16cid:durableId="20669486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C0"/>
    <w:rsid w:val="000679D9"/>
    <w:rsid w:val="000920B3"/>
    <w:rsid w:val="001810C5"/>
    <w:rsid w:val="0019622B"/>
    <w:rsid w:val="001B7008"/>
    <w:rsid w:val="001F1BB1"/>
    <w:rsid w:val="002A522D"/>
    <w:rsid w:val="003574BB"/>
    <w:rsid w:val="003931C3"/>
    <w:rsid w:val="003B5AFF"/>
    <w:rsid w:val="0056332C"/>
    <w:rsid w:val="005703C0"/>
    <w:rsid w:val="005B0E65"/>
    <w:rsid w:val="005B1F99"/>
    <w:rsid w:val="0061728A"/>
    <w:rsid w:val="006B5612"/>
    <w:rsid w:val="00742799"/>
    <w:rsid w:val="007A6788"/>
    <w:rsid w:val="007B1C1C"/>
    <w:rsid w:val="008C4819"/>
    <w:rsid w:val="00927DF5"/>
    <w:rsid w:val="009A5DB4"/>
    <w:rsid w:val="009F12DE"/>
    <w:rsid w:val="00A265EE"/>
    <w:rsid w:val="00AB21B0"/>
    <w:rsid w:val="00AC2D2C"/>
    <w:rsid w:val="00B341F3"/>
    <w:rsid w:val="00B536D7"/>
    <w:rsid w:val="00BC1D52"/>
    <w:rsid w:val="00BC4A9A"/>
    <w:rsid w:val="00C41BA1"/>
    <w:rsid w:val="00C70DEC"/>
    <w:rsid w:val="00CD3721"/>
    <w:rsid w:val="00CE21E9"/>
    <w:rsid w:val="00E327F8"/>
    <w:rsid w:val="00E34DDF"/>
    <w:rsid w:val="00E47EA1"/>
    <w:rsid w:val="00F9644E"/>
    <w:rsid w:val="00FB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34C94"/>
  <w15:docId w15:val="{87D39DAA-AFF6-449A-9717-D4AC5B4A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78"/>
      <w:ind w:left="102"/>
      <w:jc w:val="both"/>
    </w:pPr>
  </w:style>
  <w:style w:type="paragraph" w:styleId="Ttulo">
    <w:name w:val="Title"/>
    <w:basedOn w:val="Normal"/>
    <w:uiPriority w:val="10"/>
    <w:qFormat/>
    <w:pPr>
      <w:spacing w:before="154"/>
      <w:ind w:left="102" w:firstLine="7006"/>
    </w:pPr>
    <w:rPr>
      <w:b/>
      <w:bCs/>
    </w:rPr>
  </w:style>
  <w:style w:type="paragraph" w:styleId="Prrafodelista">
    <w:name w:val="List Paragraph"/>
    <w:basedOn w:val="Normal"/>
    <w:uiPriority w:val="1"/>
    <w:qFormat/>
    <w:pPr>
      <w:spacing w:before="178"/>
      <w:ind w:left="10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uarte.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1382</Words>
  <Characters>7605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RRHH</dc:creator>
  <cp:lastModifiedBy>RRHH</cp:lastModifiedBy>
  <cp:revision>5</cp:revision>
  <dcterms:created xsi:type="dcterms:W3CDTF">2024-08-30T13:34:00Z</dcterms:created>
  <dcterms:modified xsi:type="dcterms:W3CDTF">2024-08-30T13:48:00Z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2023-03-28T00:00:00Z</vt:filetime>
  </property>
</Properties>
</file>